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C7D" w:rsidRDefault="009C118A">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5943600" cy="8477250"/>
            <wp:effectExtent l="0" t="0" r="0" b="0"/>
            <wp:docPr id="1" name="Рисунок 1" descr="C:\Users\Фарит\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т\Desktop\устав.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D62C7D" w:rsidRDefault="00A02CAE">
      <w:pPr>
        <w:suppressAutoHyphen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lastRenderedPageBreak/>
        <w:t>1. Общие положения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 Настоящий Устав регламентирует деятельность муниципального бюджетного дошкольного образовательного учреждения «</w:t>
      </w:r>
      <w:proofErr w:type="spellStart"/>
      <w:r>
        <w:rPr>
          <w:rFonts w:ascii="Times New Roman" w:eastAsia="Times New Roman" w:hAnsi="Times New Roman" w:cs="Times New Roman"/>
          <w:sz w:val="24"/>
        </w:rPr>
        <w:t>Штырьский</w:t>
      </w:r>
      <w:proofErr w:type="spellEnd"/>
      <w:r>
        <w:rPr>
          <w:rFonts w:ascii="Times New Roman" w:eastAsia="Times New Roman" w:hAnsi="Times New Roman" w:cs="Times New Roman"/>
          <w:sz w:val="24"/>
        </w:rPr>
        <w:t xml:space="preserve"> детский сад» Арского муниципального района  Республики Татарстан, именуемого в дальнейшем Учреждение.</w:t>
      </w:r>
    </w:p>
    <w:p w:rsidR="00D62C7D" w:rsidRDefault="00A02CAE">
      <w:pPr>
        <w:suppressAutoHyphens/>
        <w:spacing w:after="0" w:line="240" w:lineRule="auto"/>
        <w:ind w:firstLine="709"/>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1.2. Бюджетное учреждение создано в соответствии с постановлением исполнительного комитета Арского муниципального района  Республики Татарстан. </w:t>
      </w:r>
      <w:r>
        <w:rPr>
          <w:rFonts w:ascii="Times New Roman" w:eastAsia="Times New Roman" w:hAnsi="Times New Roman" w:cs="Times New Roman"/>
          <w:b/>
          <w:sz w:val="24"/>
        </w:rPr>
        <w:t xml:space="preserve">              </w:t>
      </w:r>
    </w:p>
    <w:p w:rsidR="00D62C7D" w:rsidRDefault="00A02CAE">
      <w:pPr>
        <w:tabs>
          <w:tab w:val="left" w:pos="108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 Полное официальное наименование Учреждения: </w:t>
      </w:r>
    </w:p>
    <w:p w:rsidR="00D62C7D" w:rsidRDefault="00A02CAE">
      <w:pPr>
        <w:tabs>
          <w:tab w:val="left" w:pos="108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русском языке - муниципальное бюджетное дошкольное образовательное учреждение «</w:t>
      </w:r>
      <w:proofErr w:type="spellStart"/>
      <w:r>
        <w:rPr>
          <w:rFonts w:ascii="Times New Roman" w:eastAsia="Times New Roman" w:hAnsi="Times New Roman" w:cs="Times New Roman"/>
          <w:sz w:val="24"/>
        </w:rPr>
        <w:t>Штырьский</w:t>
      </w:r>
      <w:proofErr w:type="spellEnd"/>
      <w:r>
        <w:rPr>
          <w:rFonts w:ascii="Times New Roman" w:eastAsia="Times New Roman" w:hAnsi="Times New Roman" w:cs="Times New Roman"/>
          <w:sz w:val="24"/>
        </w:rPr>
        <w:t xml:space="preserve"> детский сад» Арского муниципального района Республики Татарстан;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татарском языке - Татарстан </w:t>
      </w:r>
      <w:proofErr w:type="spellStart"/>
      <w:r>
        <w:rPr>
          <w:rFonts w:ascii="Times New Roman" w:eastAsia="Times New Roman" w:hAnsi="Times New Roman" w:cs="Times New Roman"/>
          <w:sz w:val="24"/>
        </w:rPr>
        <w:t>Республикасы</w:t>
      </w:r>
      <w:proofErr w:type="spellEnd"/>
      <w:r>
        <w:rPr>
          <w:rFonts w:ascii="Times New Roman" w:eastAsia="Times New Roman" w:hAnsi="Times New Roman" w:cs="Times New Roman"/>
          <w:sz w:val="24"/>
        </w:rPr>
        <w:t xml:space="preserve"> Арча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районы «</w:t>
      </w:r>
      <w:proofErr w:type="spellStart"/>
      <w:r>
        <w:rPr>
          <w:rFonts w:ascii="Times New Roman" w:eastAsia="Times New Roman" w:hAnsi="Times New Roman" w:cs="Times New Roman"/>
          <w:sz w:val="24"/>
        </w:rPr>
        <w:t>Штерә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балалар</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бакчасы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бюджет </w:t>
      </w:r>
      <w:proofErr w:type="spellStart"/>
      <w:proofErr w:type="gram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әктәпкәчә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белем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бирү</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учреждениесе</w:t>
      </w:r>
      <w:proofErr w:type="spellEnd"/>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 Сокращенное наименование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русском языке - МБДОУ «</w:t>
      </w:r>
      <w:proofErr w:type="spellStart"/>
      <w:r>
        <w:rPr>
          <w:rFonts w:ascii="Times New Roman" w:eastAsia="Times New Roman" w:hAnsi="Times New Roman" w:cs="Times New Roman"/>
          <w:sz w:val="24"/>
        </w:rPr>
        <w:t>Штырьский</w:t>
      </w:r>
      <w:proofErr w:type="spellEnd"/>
      <w:r>
        <w:rPr>
          <w:rFonts w:ascii="Times New Roman" w:eastAsia="Times New Roman" w:hAnsi="Times New Roman" w:cs="Times New Roman"/>
          <w:sz w:val="24"/>
        </w:rPr>
        <w:t xml:space="preserve"> детский сад»;</w:t>
      </w:r>
    </w:p>
    <w:p w:rsidR="00D62C7D" w:rsidRDefault="00A02CAE">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на татарском языке – «</w:t>
      </w:r>
      <w:proofErr w:type="spellStart"/>
      <w:r>
        <w:rPr>
          <w:rFonts w:ascii="Times New Roman" w:eastAsia="Times New Roman" w:hAnsi="Times New Roman" w:cs="Times New Roman"/>
          <w:sz w:val="24"/>
        </w:rPr>
        <w:t>Штерә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балалар</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бакчасы</w:t>
      </w:r>
      <w:proofErr w:type="spellEnd"/>
      <w:r>
        <w:rPr>
          <w:rFonts w:ascii="Times New Roman" w:eastAsia="Times New Roman" w:hAnsi="Times New Roman" w:cs="Times New Roman"/>
          <w:sz w:val="24"/>
        </w:rPr>
        <w:t xml:space="preserve">» МБМБУ.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1.5. Место нахождения Учреждения: </w:t>
      </w:r>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юридический адрес - 422014, Российская Федерация, Республика Татарстан, Арский район, село Штырь, ул. Советская, д. 62;</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фактический адрес - 422014, Российская Федерация, Республика Татарстан, Арский район, село Штырь, ул. Советская, д. 62.</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1.6. Учреждение  не имеет филиалов и представительств.</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1.7. Учреждение является некоммерческой организацией. </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Тип образовательной организации – дошкольная образовательная организация.  </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Тип муниципального учреждения – бюджетное учреждение.</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Организационно-правовая форма - учреждение.</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1.8. Учреждение относится к муниципальной системе образования Арского муниципального района.</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1.9. Учредителем и собственником имущества Учреждения является муниципальное образование Арский муниципальный район Республики Татарстан (далее – Учредитель). </w:t>
      </w:r>
      <w:r>
        <w:rPr>
          <w:rFonts w:ascii="Times New Roman" w:eastAsia="Times New Roman" w:hAnsi="Times New Roman" w:cs="Times New Roman"/>
          <w:sz w:val="24"/>
        </w:rPr>
        <w:tab/>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1.10. Функции и полномочия Учредителя Учреждения осуществляют:</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исполнительный комитет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 Исполком);</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CYR" w:eastAsia="Times New Roman CYR" w:hAnsi="Times New Roman CYR" w:cs="Times New Roman CYR"/>
          <w:sz w:val="24"/>
        </w:rPr>
        <w:t xml:space="preserve">Палата имущественных и земельных отношений Арского муниципального района Республики Татарстан </w:t>
      </w:r>
      <w:r>
        <w:rPr>
          <w:rFonts w:ascii="Times New Roman" w:eastAsia="Times New Roman" w:hAnsi="Times New Roman" w:cs="Times New Roman"/>
          <w:sz w:val="24"/>
        </w:rPr>
        <w:t xml:space="preserve">(далее – </w:t>
      </w:r>
      <w:r>
        <w:rPr>
          <w:rFonts w:ascii="Times New Roman" w:eastAsia="Times New Roman" w:hAnsi="Times New Roman" w:cs="Times New Roman"/>
          <w:sz w:val="24"/>
          <w:shd w:val="clear" w:color="auto" w:fill="FFFFFF"/>
        </w:rPr>
        <w:t>Палата</w:t>
      </w:r>
      <w:r>
        <w:rPr>
          <w:rFonts w:ascii="Times New Roman" w:eastAsia="Times New Roman" w:hAnsi="Times New Roman" w:cs="Times New Roman"/>
          <w:sz w:val="24"/>
        </w:rPr>
        <w:t>);</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муниципальное учреждение «Управление образования» исполнительного комитета Арского муниципального района Республики Татарстан (далее – Управление образования).</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 При осуществлении полномочий Учредителя органы, указанные в п. 1.10 настоящего Устава, исполняют следующие функции:</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1.11.1. Исполком: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Устав Учреждения (изменения и дополнения в Устав);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r>
        <w:rPr>
          <w:rFonts w:ascii="Times New Roman" w:eastAsia="Times New Roman" w:hAnsi="Times New Roman" w:cs="Times New Roman"/>
          <w:b/>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передаточный акт или разделительный баланс;</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назначает ликвидационную комиссию и утверждает промежуточный и окончательный ликвидационные балансы;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финансовое обеспечение выполнения муниципального задания в виде выделения Учреждению субсидии;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план финансово-хозяйственной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устанавливает родительскую плату за присмотр и уход за </w:t>
      </w:r>
      <w:proofErr w:type="gramStart"/>
      <w:r>
        <w:rPr>
          <w:rFonts w:ascii="Times New Roman" w:eastAsia="Times New Roman" w:hAnsi="Times New Roman" w:cs="Times New Roman"/>
          <w:sz w:val="24"/>
        </w:rPr>
        <w:t>ребенком</w:t>
      </w:r>
      <w:proofErr w:type="gramEnd"/>
      <w:r>
        <w:rPr>
          <w:rFonts w:ascii="Times New Roman" w:eastAsia="Times New Roman" w:hAnsi="Times New Roman" w:cs="Times New Roman"/>
          <w:sz w:val="24"/>
        </w:rPr>
        <w:t xml:space="preserve"> и ее размер;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предварительно согласовывает совершение Учреждением  крупных сделок, соответствующих критериям, установленным Федеральным законом «О некоммерческих организациях»;</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решения об одобрении сделок с участием Учреждения, в совершении которых имеется заинтересованность;</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виды перечней особо ценного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согласовывает распоряжение особо ценным движимым имуществом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иные функции и полномочия Учредителя, установленные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1.11.2. </w:t>
      </w:r>
      <w:r>
        <w:rPr>
          <w:rFonts w:ascii="Times New Roman" w:eastAsia="Times New Roman" w:hAnsi="Times New Roman" w:cs="Times New Roman"/>
          <w:sz w:val="24"/>
          <w:shd w:val="clear" w:color="auto" w:fill="FFFFFF"/>
        </w:rPr>
        <w:t>Палата</w:t>
      </w:r>
      <w:r>
        <w:rPr>
          <w:rFonts w:ascii="Times New Roman" w:eastAsia="Times New Roman" w:hAnsi="Times New Roman" w:cs="Times New Roman"/>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передачу Учреждению земельного участка (земельных участков) на праве постоянного (бессрочного) пользования;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 закреплении за Учреждением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управлением, владением, распоряжением, использованием  по   назначению    и   сохранностью </w:t>
      </w:r>
      <w:r>
        <w:rPr>
          <w:rFonts w:ascii="Times New Roman" w:eastAsia="Times New Roman" w:hAnsi="Times New Roman" w:cs="Times New Roman"/>
          <w:sz w:val="24"/>
        </w:rPr>
        <w:b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иные функции и полномочия Учредителя, установленные в соответствии с Положением о </w:t>
      </w:r>
      <w:r>
        <w:rPr>
          <w:rFonts w:ascii="Times New Roman" w:eastAsia="Times New Roman" w:hAnsi="Times New Roman" w:cs="Times New Roman"/>
          <w:sz w:val="24"/>
          <w:shd w:val="clear" w:color="auto" w:fill="FFFFFF"/>
        </w:rPr>
        <w:t>Палате имущественных и земельных отношений Арского муниципального района</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1.11.3. Управление образования: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согласует программу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назначает заведующего Учреждением и прекращает его полномочия, а также заключает, изменяет и расторгает трудовой договор с ним;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порядок и сроки проведения обязательной аттестации руководителя Учреждения (а также кандидатов на должность руководителя);</w:t>
      </w:r>
    </w:p>
    <w:p w:rsidR="00D62C7D" w:rsidRDefault="00A02CAE">
      <w:pPr>
        <w:numPr>
          <w:ilvl w:val="0"/>
          <w:numId w:val="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назначает члена Управляющего совета Учреждения из числа представителей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иные функции и полномочия Учредителя, установленные в соответствии с Положением о муниципальном учреждении «Управление образования» Исполнительного комитета Арского муниципального района Республики Татарстан.</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Арского муниципального района, локальными правовыми актами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1.13.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1.14.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с полным наименованием на русском и татарском языках.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1.15. </w:t>
      </w:r>
      <w:proofErr w:type="gramStart"/>
      <w:r>
        <w:rPr>
          <w:rFonts w:ascii="Times New Roman" w:eastAsia="Times New Roman" w:hAnsi="Times New Roman" w:cs="Times New Roman"/>
          <w:sz w:val="24"/>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r>
        <w:rPr>
          <w:rFonts w:ascii="Times New Roman" w:eastAsia="Times New Roman" w:hAnsi="Times New Roman" w:cs="Times New Roman"/>
          <w:sz w:val="24"/>
        </w:rPr>
        <w:t xml:space="preserve"> Собственник имущества не несет ответственности по обязательствам Учреждения.</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1.16.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 </w:t>
      </w:r>
    </w:p>
    <w:p w:rsidR="00D62C7D" w:rsidRDefault="00A02CAE">
      <w:pPr>
        <w:tabs>
          <w:tab w:val="left" w:pos="72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1.17. 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w:t>
      </w:r>
      <w:r>
        <w:rPr>
          <w:rFonts w:ascii="Times New Roman" w:eastAsia="Times New Roman" w:hAnsi="Times New Roman" w:cs="Times New Roman"/>
          <w:sz w:val="24"/>
        </w:rPr>
        <w:lastRenderedPageBreak/>
        <w:t>образовательные объединения создаются в целях развития и совершенствования образования и действуют в соответствии со своими уставами.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1.20.  Учреждение функционирует в помещении, отвечающем санитарно-гигиеническим, противоэпидемиологическим требованиям и правилам пожарной безопасности.</w:t>
      </w:r>
    </w:p>
    <w:p w:rsidR="00D62C7D" w:rsidRDefault="00A02CAE">
      <w:pPr>
        <w:tabs>
          <w:tab w:val="left" w:pos="72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1.21.</w:t>
      </w:r>
      <w:r>
        <w:rPr>
          <w:rFonts w:ascii="Times New Roman" w:eastAsia="Times New Roman" w:hAnsi="Times New Roman" w:cs="Times New Roman"/>
          <w:sz w:val="24"/>
        </w:rPr>
        <w:tab/>
        <w:t>Медицинское обслуживание воспитанников Учреждения обеспечивается медицинским персоналом  ГАУЗ «Арская центральная районная больница» на основании договора между ГАУЗ «Арская центральная районная больница» и Учреждением.</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Учреждение предоставляет помещение с соответствующими условиями для работы медицинского персонала. Учреждение осуществляет контроль работы медицинских работников в целях охраны и укрепления здоровья детей.                                               Работники Учреждения проходят бесплатное медицинское обследование (периодические медицинские осмотры).</w:t>
      </w:r>
    </w:p>
    <w:p w:rsidR="00D62C7D" w:rsidRDefault="00A02CAE">
      <w:pPr>
        <w:tabs>
          <w:tab w:val="left" w:pos="600"/>
          <w:tab w:val="left" w:pos="720"/>
        </w:tabs>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1.22.</w:t>
      </w:r>
      <w:r>
        <w:rPr>
          <w:rFonts w:ascii="Times New Roman" w:eastAsia="Times New Roman" w:hAnsi="Times New Roman" w:cs="Times New Roman"/>
          <w:color w:val="000000"/>
          <w:sz w:val="24"/>
        </w:rPr>
        <w:tab/>
        <w:t>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 в соответствии со штатным расписанием и функциональными обязанностями сотрудников.</w:t>
      </w:r>
    </w:p>
    <w:p w:rsidR="00D62C7D" w:rsidRDefault="00A02CAE">
      <w:pPr>
        <w:tabs>
          <w:tab w:val="left" w:pos="600"/>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Для питания воспитанников, а также хранения и приготовления пищи в Учреждении выделяются специально приспособленные помещения.</w:t>
      </w:r>
      <w:r>
        <w:rPr>
          <w:rFonts w:ascii="Times New Roman" w:eastAsia="Times New Roman" w:hAnsi="Times New Roman" w:cs="Times New Roman"/>
          <w:sz w:val="24"/>
        </w:rPr>
        <w:t xml:space="preserve"> </w:t>
      </w:r>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rPr>
        <w:t xml:space="preserve">1.23. В Учреждении установлен </w:t>
      </w:r>
      <w:r>
        <w:rPr>
          <w:rFonts w:ascii="Times New Roman" w:eastAsia="Times New Roman" w:hAnsi="Times New Roman" w:cs="Times New Roman"/>
          <w:color w:val="000000"/>
          <w:sz w:val="24"/>
          <w:shd w:val="clear" w:color="auto" w:fill="FFFFFF"/>
        </w:rPr>
        <w:t xml:space="preserve">режим работы по пятидневной рабочей неделе. Группа в Учреждении функционирует в режиме сокращённого дня </w:t>
      </w:r>
    </w:p>
    <w:p w:rsidR="00D62C7D" w:rsidRDefault="00A02CAE">
      <w:pPr>
        <w:suppressAutoHyphens/>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(9-часового пребывания).</w:t>
      </w:r>
    </w:p>
    <w:p w:rsidR="00D62C7D" w:rsidRDefault="00D62C7D">
      <w:pPr>
        <w:suppressAutoHyphens/>
        <w:spacing w:after="0" w:line="240" w:lineRule="auto"/>
        <w:jc w:val="center"/>
        <w:rPr>
          <w:rFonts w:ascii="Times New Roman" w:eastAsia="Times New Roman" w:hAnsi="Times New Roman" w:cs="Times New Roman"/>
          <w:b/>
          <w:sz w:val="24"/>
          <w:u w:val="single"/>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Предмет, цели деятельности, виды деятельности</w:t>
      </w: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 Предметом деятельности Учреждения  является оказание населению услуг по предоставлению образования по образовательной программе дошкольного образования, по присмотру и уходу за детьми.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Pr>
          <w:rFonts w:ascii="Times New Roman" w:eastAsia="Times New Roman" w:hAnsi="Times New Roman" w:cs="Times New Roman"/>
          <w:sz w:val="24"/>
        </w:rPr>
        <w:t>здоровья</w:t>
      </w:r>
      <w:proofErr w:type="gramEnd"/>
      <w:r>
        <w:rPr>
          <w:rFonts w:ascii="Times New Roman" w:eastAsia="Times New Roman" w:hAnsi="Times New Roman" w:cs="Times New Roman"/>
          <w:sz w:val="24"/>
        </w:rPr>
        <w:t xml:space="preserve"> и создание благоприятных условий для разностороннего развития личности.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 Основными целями деятельности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образовательная деятельность по образовательным программам дошкольного образования,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комплекса мероприятий по присмотру и уходу за детьми.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 В качестве неосновной цели деятельности Учреждение вправе осуществлять образовательную деятельность по дополнительным общеобразовательным программам т</w:t>
      </w:r>
      <w:r>
        <w:rPr>
          <w:rFonts w:ascii="Times New Roman" w:eastAsia="Times New Roman" w:hAnsi="Times New Roman" w:cs="Times New Roman"/>
          <w:color w:val="000000"/>
          <w:sz w:val="24"/>
          <w:shd w:val="clear" w:color="auto" w:fill="FFFFFF"/>
        </w:rPr>
        <w:t>ехнической, естественнонаучной,  физкультурно-спортивной, художественной, туристско-краеведческой, социально-педагогической, культурологической, военно-патриотической</w:t>
      </w:r>
      <w:r>
        <w:rPr>
          <w:rFonts w:ascii="Times New Roman" w:eastAsia="Times New Roman" w:hAnsi="Times New Roman" w:cs="Times New Roman"/>
          <w:sz w:val="24"/>
        </w:rPr>
        <w:t xml:space="preserve"> направленности.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 Учреждение осуществляет в порядке, установленном законодательством Российской Федерации, следующие основные виды деятельности: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2.4.1.  реализация основной общеобразовательной программы дошкольного образования.</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2.4.2. присмотр и уход за детьми.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2.5. Для воспитанников также осуществляется реализация комплекса санитарно-гигиенических, лечебно-оздоровительных и профилактических мероприятий и процедур.</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2.6. 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D62C7D" w:rsidRDefault="00A02CAE">
      <w:pPr>
        <w:suppressAutoHyphens/>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2.7. Учреждение вправе сверх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2.8.</w:t>
      </w:r>
      <w:r>
        <w:rPr>
          <w:rFonts w:ascii="Times New Roman" w:eastAsia="Times New Roman" w:hAnsi="Times New Roman" w:cs="Times New Roman"/>
          <w:sz w:val="24"/>
        </w:rPr>
        <w:tab/>
        <w:t xml:space="preserve">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2.9.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 а также для повышения </w:t>
      </w:r>
      <w:proofErr w:type="gramStart"/>
      <w:r>
        <w:rPr>
          <w:rFonts w:ascii="Times New Roman" w:eastAsia="Times New Roman" w:hAnsi="Times New Roman" w:cs="Times New Roman"/>
          <w:sz w:val="24"/>
        </w:rPr>
        <w:t>уровня оплаты труда работников Учреждения</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2.10. Учреждение вправе осуществлять следующие виды деятельности, </w:t>
      </w:r>
      <w:r>
        <w:rPr>
          <w:rFonts w:ascii="Times New Roman" w:eastAsia="Times New Roman" w:hAnsi="Times New Roman" w:cs="Times New Roman"/>
          <w:sz w:val="24"/>
          <w:shd w:val="clear" w:color="auto" w:fill="FFFFFF"/>
        </w:rPr>
        <w:t>не</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являющиеся</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основными</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rPr>
        <w:t>в том числе приносящие доход</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и</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за</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счет</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средств</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shd w:val="clear" w:color="auto" w:fill="FFFFFF"/>
        </w:rPr>
        <w:t xml:space="preserve">физических и </w:t>
      </w:r>
      <w:r>
        <w:rPr>
          <w:rFonts w:ascii="Times New Roman" w:eastAsia="Times New Roman" w:hAnsi="Times New Roman" w:cs="Times New Roman"/>
          <w:sz w:val="24"/>
        </w:rPr>
        <w:t>(или) юридических лиц по договорам об оказании платных услуг, лишь постольку, поскольку это служит достижению целей, ради которых оно создано:</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индивидуальные или групповые занятия с детьми, не посещающими дошкольные образовательные учреждения, по их адаптации к школьным условиям;</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дополнительное образование детей и взрослых;</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деятельность столовых при учреждениях (услуги по организации питания воспитанников);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охране здоровья;</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организации и проведению конкурсов, мероприятий, фестивалей;</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организации и постановке театральных представлений, концертов и  прочих  сценических выступлений;</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физкультурно-оздоровительная деятельность (организация и проведение спортивных мероприятий, спортивных праздников, спортивных соревнований и турниров);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оказание консультационных услуг по здоровому образу жизни;</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услуги по сканированию документов;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деятельность в области фотографии;</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овощей, корнеплодных и клубнеплодных культур;</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рассады;</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цветов в открытом и защищенном грунте;</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сбор пригодных для вторичного использования материалов.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2.11.</w:t>
      </w:r>
      <w:r>
        <w:rPr>
          <w:rFonts w:ascii="Times New Roman" w:eastAsia="Times New Roman" w:hAnsi="Times New Roman" w:cs="Times New Roman"/>
          <w:sz w:val="24"/>
        </w:rPr>
        <w:tab/>
        <w:t>Учреждение не вправе осуществлять виды деятельности, не предусмотренные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2.12. Порядок оказания Учреждением платных услуг регламентируется соответствующим локальным нормативным актом – Положением об оказании платных образовательных услуг в Учреждении. Перечень платных услуг определяется на каждый </w:t>
      </w:r>
      <w:r>
        <w:rPr>
          <w:rFonts w:ascii="Times New Roman" w:eastAsia="Times New Roman" w:hAnsi="Times New Roman" w:cs="Times New Roman"/>
          <w:sz w:val="24"/>
        </w:rPr>
        <w:lastRenderedPageBreak/>
        <w:t xml:space="preserve">учебный год, закрепляется в приказе по Учреждению. Информация о платных услугах размещается на официальном сайте Учреждения. </w:t>
      </w:r>
    </w:p>
    <w:p w:rsidR="00D62C7D" w:rsidRDefault="00D62C7D">
      <w:pPr>
        <w:suppressAutoHyphens/>
        <w:spacing w:after="0" w:line="240" w:lineRule="auto"/>
        <w:ind w:firstLine="709"/>
        <w:jc w:val="both"/>
        <w:rPr>
          <w:rFonts w:ascii="Times New Roman" w:eastAsia="Times New Roman" w:hAnsi="Times New Roman" w:cs="Times New Roman"/>
          <w:sz w:val="24"/>
        </w:rPr>
      </w:pPr>
    </w:p>
    <w:p w:rsidR="00D62C7D" w:rsidRDefault="00A02CAE">
      <w:pPr>
        <w:suppressAutoHyphens/>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 Образовательная деятельность</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 Основными целями образовательного процесса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поддержка разнообразия детства; сохранение уникальности и </w:t>
      </w:r>
      <w:proofErr w:type="spellStart"/>
      <w:r>
        <w:rPr>
          <w:rFonts w:ascii="Times New Roman" w:eastAsia="Times New Roman" w:hAnsi="Times New Roman" w:cs="Times New Roman"/>
          <w:sz w:val="24"/>
        </w:rPr>
        <w:t>самоценности</w:t>
      </w:r>
      <w:proofErr w:type="spellEnd"/>
      <w:r>
        <w:rPr>
          <w:rFonts w:ascii="Times New Roman" w:eastAsia="Times New Roman" w:hAnsi="Times New Roman" w:cs="Times New Roman"/>
          <w:sz w:val="24"/>
        </w:rPr>
        <w:t xml:space="preserve"> детства как важного этапа в общем развитии человека,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FF"/>
        </w:rPr>
        <w:t xml:space="preserve">создание условий для </w:t>
      </w:r>
      <w:r>
        <w:rPr>
          <w:rFonts w:ascii="Times New Roman" w:eastAsia="Times New Roman" w:hAnsi="Times New Roman" w:cs="Times New Roman"/>
          <w:sz w:val="24"/>
        </w:rPr>
        <w:t>индивидуализации дошкольного образования и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развитие физических, интеллектуальных, нравственных, эстетических и личностных качеств, формирование предпосылок учебной деятельности, познавательных интересов и познавательных действий ребенка в различных видах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rPr>
        <w:t>формирование общей культуры личности воспитанников; духовно-нравственное развитие, воспитание гражданственности, трудолюбия, любви к окружающей природе, Родине, семье, формирование здорового образа  жизни;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сохранение и укрепление здоровья детей дошкольного возраста;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обеспечение</w:t>
      </w:r>
      <w:r>
        <w:rPr>
          <w:rFonts w:ascii="Times New Roman" w:eastAsia="Times New Roman" w:hAnsi="Times New Roman" w:cs="Times New Roman"/>
          <w:sz w:val="24"/>
        </w:rPr>
        <w:t xml:space="preserve"> реализации комплекса санитарно-гигиенических, оздоровительных и профилактических мероприятий и процедур;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личностно-развивающего и гуманистического характера взаимодействия взрослых (родителей (законных представителей), педагогических и иных работников Учреждения) и детей.</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 Задачами деятельности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охраны и укрепления физического и психического здоровья детей, в том числе их эмоционального благополучия;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квалифицированная реализация комплекса санитарно-гигиенических, оздоровительных и профилактических мероприятий и процедур;</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00"/>
        </w:rPr>
      </w:pPr>
      <w:r>
        <w:rPr>
          <w:rFonts w:ascii="Times New Roman" w:eastAsia="Times New Roman" w:hAnsi="Times New Roman" w:cs="Times New Roman"/>
          <w:sz w:val="24"/>
        </w:rPr>
        <w:t xml:space="preserve">- обеспечение </w:t>
      </w:r>
      <w:r>
        <w:rPr>
          <w:rFonts w:ascii="Times New Roman" w:eastAsia="Times New Roman" w:hAnsi="Times New Roman" w:cs="Times New Roman"/>
          <w:color w:val="000000"/>
          <w:sz w:val="24"/>
        </w:rPr>
        <w:t>освоения детьми образовательной программы, их разностороннее развитие с учетом возрастных и индивидуальных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преемственности целей, задач и содержания основных образовательных программ дошкольного и начального общего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3.3.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3.4.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Российской Федерации «Об образовании в Российской Федерации», иными нормативными правовыми актами Российской Федерации и настоящим Уставом.</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3.5.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3.6. Учреждение, исходя из государственной гарантии прав граждан на получение бесплатного дошкольного образования, осуществляет образовательный процесс, соответствующий следующему уровню общего образования - дошкольное</w:t>
      </w:r>
      <w:r>
        <w:rPr>
          <w:rFonts w:ascii="Times New Roman" w:eastAsia="Times New Roman" w:hAnsi="Times New Roman" w:cs="Times New Roman"/>
          <w:color w:val="000000"/>
          <w:sz w:val="24"/>
        </w:rPr>
        <w:t xml:space="preserve"> образование.</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3.7.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(далее – ООП </w:t>
      </w:r>
      <w:proofErr w:type="gramStart"/>
      <w:r>
        <w:rPr>
          <w:rFonts w:ascii="Times New Roman" w:eastAsia="Times New Roman" w:hAnsi="Times New Roman" w:cs="Times New Roman"/>
          <w:sz w:val="24"/>
          <w:shd w:val="clear" w:color="auto" w:fill="FFFFFF"/>
        </w:rPr>
        <w:t>ДО</w:t>
      </w:r>
      <w:proofErr w:type="gramEnd"/>
      <w:r>
        <w:rPr>
          <w:rFonts w:ascii="Times New Roman" w:eastAsia="Times New Roman" w:hAnsi="Times New Roman" w:cs="Times New Roman"/>
          <w:sz w:val="24"/>
          <w:shd w:val="clear" w:color="auto" w:fill="FFFFFF"/>
        </w:rPr>
        <w:t>).</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3.8. ООП ДО Учреждения разрабатывается и утверждается Учреждением самостоятельно:</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в соответствии с федеральным государственным образовательным стандартом дошкольного образования; </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 учетом соответствующих примерных основных образовательных программ дошкольного образования;</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color w:val="000000"/>
          <w:sz w:val="24"/>
          <w:shd w:val="clear" w:color="auto" w:fill="FFFFFF"/>
        </w:rPr>
        <w:t>с учетом особенностей психофизического развития и индивидуальных возможностей воспитанников с нарушениями речи, обеспечивающих коррекцию указанных нарушений и социальную адаптацию воспитанников.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3.9. Учреждение организует образовательный процесс, обеспечивающий освоение ООП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основе индивидуализации их содержания с учетом особенностей и образовательных потребностей конкретного воспитанника.</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 Учреждение обязано осуществлять свою деятельность в соответствии с законодательством об образовании, в том числе: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3.10.2. создавать безопасные условия обучения, воспитания воспитанников, их содержания в соответствии с установленными нормами, обеспечивающими жизнь и здоровье воспитанников,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3.10.3. соблюдать права и свободы воспитанников, родителей (законных представителей) воспитанников,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3.11. </w:t>
      </w:r>
      <w:proofErr w:type="gramStart"/>
      <w:r>
        <w:rPr>
          <w:rFonts w:ascii="Times New Roman" w:eastAsia="Times New Roman" w:hAnsi="Times New Roman" w:cs="Times New Roman"/>
          <w:sz w:val="24"/>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образовательной организации.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3.12.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w:t>
      </w:r>
      <w:r>
        <w:rPr>
          <w:rFonts w:ascii="Times New Roman" w:eastAsia="Times New Roman" w:hAnsi="Times New Roman" w:cs="Times New Roman"/>
          <w:sz w:val="24"/>
        </w:rPr>
        <w:lastRenderedPageBreak/>
        <w:t>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62C7D" w:rsidRDefault="00D62C7D">
      <w:pPr>
        <w:tabs>
          <w:tab w:val="left" w:pos="720"/>
          <w:tab w:val="left" w:pos="960"/>
        </w:tabs>
        <w:suppressAutoHyphens/>
        <w:spacing w:after="0" w:line="240" w:lineRule="auto"/>
        <w:jc w:val="center"/>
        <w:rPr>
          <w:rFonts w:ascii="Times New Roman" w:eastAsia="Times New Roman" w:hAnsi="Times New Roman" w:cs="Times New Roman"/>
          <w:b/>
          <w:sz w:val="24"/>
        </w:rPr>
      </w:pPr>
    </w:p>
    <w:p w:rsidR="00D62C7D" w:rsidRDefault="00A02CAE">
      <w:pPr>
        <w:suppressAutoHyphen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4. Правовой статус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 Участниками образовательных отношений в Учреждении являются воспитанники, родители (законные представители) воспитанников Учреждения, педагогические работники и их представители, Учреждение.</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4.2. Права воспитанников Учреждения охраняются Конвенцией о правах ребенка, принятой ООН, действующим законодательством Российской Федерации, а также договором об образовании, заключенном между Учреждением и родителями (законными представителями) воспитанников.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4.3. Воспитанники Учреждения имеют право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создание и предоставление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безопасности воспитанников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уважение </w:t>
      </w:r>
      <w:r>
        <w:rPr>
          <w:rFonts w:ascii="Times New Roman" w:eastAsia="Times New Roman" w:hAnsi="Times New Roman" w:cs="Times New Roman"/>
          <w:color w:val="000000"/>
          <w:sz w:val="24"/>
        </w:rPr>
        <w:t xml:space="preserve">личности, </w:t>
      </w:r>
      <w:r>
        <w:rPr>
          <w:rFonts w:ascii="Times New Roman" w:eastAsia="Times New Roman" w:hAnsi="Times New Roman" w:cs="Times New Roman"/>
          <w:sz w:val="24"/>
        </w:rPr>
        <w:t>человеческого достоинства;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защиту от всех форм физического и психического насилия;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охрану жизни и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 образования в соответствии с  федеральным государственным образовательным стандартом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rFonts w:ascii="Times New Roman" w:eastAsia="Times New Roman" w:hAnsi="Times New Roman" w:cs="Times New Roman"/>
          <w:color w:val="000000"/>
          <w:sz w:val="24"/>
        </w:rPr>
        <w:t>со</w:t>
      </w:r>
      <w:proofErr w:type="gramEnd"/>
      <w:r>
        <w:rPr>
          <w:rFonts w:ascii="Times New Roman" w:eastAsia="Times New Roman" w:hAnsi="Times New Roman" w:cs="Times New Roman"/>
          <w:color w:val="000000"/>
          <w:sz w:val="24"/>
        </w:rPr>
        <w:t xml:space="preserve"> взрослыми и сверстниками и соответствующим возрасту видам деятельности;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поддержку инициативы и самостоятельности детей в различных видах деятельности;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формирование социокультурной среды, соответствующей возрастным, индивидуальным, психологическим и физиологическим особенностям детей;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color w:val="000000"/>
          <w:sz w:val="24"/>
        </w:rPr>
        <w:t xml:space="preserve"> формирование и поддержку положительной самооценки детей, уверенности </w:t>
      </w:r>
      <w:r>
        <w:rPr>
          <w:rFonts w:ascii="Times New Roman" w:eastAsia="Times New Roman" w:hAnsi="Times New Roman" w:cs="Times New Roman"/>
          <w:sz w:val="24"/>
        </w:rPr>
        <w:t>в собственных возможностях и способностях;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эмоционального благополучия;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определение оптимальной учебной деятельности, расписаний непосредственно образовательной деятельности, дополнительной образовательной деятельности и продолжительности каникул;</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каникулы - плановые перерывы при получении образования для отдыха и иных социальных целей в соответствии с календарным учебным графиком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перевод для получения дошкольного образования по другой форме получения образования (в форме семейного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перевод в другую дошкольную образовательную организацию, в порядке, </w:t>
      </w:r>
      <w:r>
        <w:rPr>
          <w:rFonts w:ascii="Times New Roman" w:eastAsia="Times New Roman" w:hAnsi="Times New Roman" w:cs="Times New Roman"/>
          <w:sz w:val="24"/>
        </w:rPr>
        <w:t>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организацию предметно-развивающей среды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w:t>
      </w:r>
      <w:r>
        <w:rPr>
          <w:rFonts w:ascii="Times New Roman" w:eastAsia="Times New Roman" w:hAnsi="Times New Roman" w:cs="Times New Roman"/>
          <w:sz w:val="24"/>
        </w:rPr>
        <w:lastRenderedPageBreak/>
        <w:t xml:space="preserve">программы и дополнительных программ; бесплатное пользование игровым оборудованием, играми, игрушками,  пособиями  для  развития, учебной базой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пользование в порядке, установленном Учреждением, объектами инфраструктуры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поощрение за успехи в творческой, спортивной и иных видах деятельности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 гарантированного сбалансированного питания;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организацию досуговой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посещение по выбору родителей (законных представителей) мероприятий, которые проводятся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и не предусмотрены образовательной программой Учреждения, в порядке, установленном соответствующим положением;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текущий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состоянием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оказание первичной медико-санитарной помощи в порядке, установленном законодательством в сфере охраны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профилактику несчастных случаев с воспитанниками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расследование и учет несчастных случаев с воспитанниками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4.4. </w:t>
      </w:r>
      <w:r>
        <w:rPr>
          <w:rFonts w:ascii="Times New Roman" w:eastAsia="Times New Roman" w:hAnsi="Times New Roman" w:cs="Times New Roman"/>
          <w:color w:val="000000"/>
          <w:sz w:val="24"/>
        </w:rPr>
        <w:t xml:space="preserve">Воспитанникам Учреждения гарантируется: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охрана жизни и здоровья;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защита от всех форм физического и психического насилия, оскорбления личности;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защита достоинства;</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удовлетворение потребностей в эмоционально-личностном общении;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удовлетворение физиологических потребностей в соответствии с его возрастом и индивидуальными особенностями развития.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 Права, обязанности и ответственность педагогических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4.5.1.</w:t>
      </w:r>
      <w:r>
        <w:rPr>
          <w:rFonts w:ascii="Times New Roman" w:eastAsia="Times New Roman" w:hAnsi="Times New Roman" w:cs="Times New Roman"/>
          <w:b/>
          <w:color w:val="000000"/>
          <w:sz w:val="24"/>
        </w:rPr>
        <w:t> </w:t>
      </w:r>
      <w:r>
        <w:rPr>
          <w:rFonts w:ascii="Times New Roman" w:eastAsia="Times New Roman" w:hAnsi="Times New Roman" w:cs="Times New Roman"/>
          <w:color w:val="000000"/>
          <w:sz w:val="24"/>
        </w:rPr>
        <w:t>Педагогическим работникам предоставляются следующие академические права и свободы: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свободное выражение своего мнения, свобода от вмешательства в профессиональную деятельность;</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свобода выбора и использования педагогически обоснованных форм, средств, методов обучения и воспитания;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бесплатное пользование информационными ресурсами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участие в управлении Учреждением, в том числе в коллегиальных органах управления (Совет Учреждения, Педагогический совет, Общее собрание работников), в порядке, установленном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4.5.2. Педагогические работники обязаны:</w:t>
      </w:r>
    </w:p>
    <w:p w:rsidR="00D62C7D" w:rsidRDefault="00A02CAE">
      <w:pPr>
        <w:suppressAutoHyphens/>
        <w:spacing w:after="0" w:line="240" w:lineRule="auto"/>
        <w:ind w:firstLine="709"/>
        <w:jc w:val="both"/>
        <w:rPr>
          <w:rFonts w:ascii="Times New Roman" w:eastAsia="Times New Roman" w:hAnsi="Times New Roman" w:cs="Times New Roman"/>
          <w:i/>
          <w:color w:val="000000"/>
          <w:sz w:val="24"/>
        </w:rPr>
      </w:pPr>
      <w:r>
        <w:rPr>
          <w:rFonts w:ascii="Times New Roman" w:eastAsia="Times New Roman" w:hAnsi="Times New Roman" w:cs="Times New Roman"/>
          <w:color w:val="000000"/>
          <w:sz w:val="24"/>
        </w:rPr>
        <w:t>- 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правовые, нравственные и этические нормы, следовать требованиям профессиональной этики;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уважать честь и достоинство воспитанников и других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применять педагогически обоснованные и обеспечивающие высокое качество образования формы, методы обучения и воспитания;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систематически повышать свой профессиональный уровень;</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аттестацию на соответствие занимаемой должности в порядке, установленном законодательством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Устав Учреждения, правила внутреннего трудового распорядка и другие локальные нормативные акты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4.5.3.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 Права, обязанности и ответственность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4.6.1. Родители (законные представители) воспитанников Учреждения имеют право:</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знакомиться с уставом Учреждения, лицензией на осуществление образовательной деятельности, с образовательными программами, учебно-программной документацией 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знакомиться с содержанием образования, используемыми методами обучения и воспитания, образовательными технологиями;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защищать права и законные интересы детей;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принимать участие в управлении Учреждением, в том числе в коллегиальных органах управления (Совет Учреждения, Родительский комитет), в порядке, установленном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4.6.2. Родители (законные представители) воспитанников обязаны: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заложить основы физического, нравственного и интеллектуального развития личности ребенка;</w:t>
      </w:r>
    </w:p>
    <w:p w:rsidR="00D62C7D" w:rsidRDefault="00A02CAE">
      <w:pPr>
        <w:tabs>
          <w:tab w:val="left" w:pos="709"/>
          <w:tab w:val="left" w:pos="900"/>
        </w:tabs>
        <w:suppressAutoHyphens/>
        <w:spacing w:before="10" w:after="0" w:line="298"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своевременно вносить плату за присмотр и уход за воспитанником;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воспитанниками и (или) их родителями (законными представителями) и порядок оформления возникновения, приостановления и прекращения этих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уважать честь и достоинство воспитанников и других участников образовательных отношений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D62C7D" w:rsidRDefault="00A02CAE">
      <w:pPr>
        <w:tabs>
          <w:tab w:val="left" w:pos="720"/>
          <w:tab w:val="left" w:pos="9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4.7. </w:t>
      </w:r>
      <w:r>
        <w:rPr>
          <w:rFonts w:ascii="Times New Roman" w:eastAsia="Times New Roman" w:hAnsi="Times New Roman" w:cs="Times New Roman"/>
          <w:color w:val="000000"/>
          <w:spacing w:val="-7"/>
          <w:sz w:val="24"/>
        </w:rPr>
        <w:t xml:space="preserve"> Р</w:t>
      </w:r>
      <w:r>
        <w:rPr>
          <w:rFonts w:ascii="Times New Roman" w:eastAsia="Times New Roman" w:hAnsi="Times New Roman" w:cs="Times New Roman"/>
          <w:sz w:val="24"/>
        </w:rPr>
        <w:t>аботники Учреждения, осуществляющие вспомогательные функции.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4.7.2. Право на занятие должностей, предусмотренных п. 4.6.1.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4.7.3. Иные работники Учреждения имеют право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участие в управлении Учреждением, </w:t>
      </w:r>
      <w:r>
        <w:rPr>
          <w:rFonts w:ascii="Times New Roman" w:eastAsia="Times New Roman" w:hAnsi="Times New Roman" w:cs="Times New Roman"/>
          <w:color w:val="000000"/>
          <w:sz w:val="24"/>
        </w:rPr>
        <w:t>в том числе в коллегиальных органах управления (Совет Учреждения, Общее собрание работников), в порядке, установленном настоящим Уставом</w:t>
      </w:r>
      <w:r>
        <w:rPr>
          <w:rFonts w:ascii="Times New Roman" w:eastAsia="Times New Roman" w:hAnsi="Times New Roman" w:cs="Times New Roman"/>
          <w:sz w:val="24"/>
        </w:rPr>
        <w:t>;</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условия труда, отвечающие требованиям безопасности и гигиены;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профессиональную подготовку, переподготовку и повышение своей квалификации в порядке, установленном федеральным законодательством;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поощрение в соответствии с Правилами внутреннего трудового распорядка за достижения в труде и общественной жизни;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защиту профессиональной чести и достоинства;</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обжалование приказов и распоряжений администрации Учреждения в установленном законодательством Российской Федерации порядке;</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защиту персональных данных в  порядке, установленном законодательством.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4.7.4. Иные работники Учреждения обязаны: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соответствовать требованиям квалификационных характеристик;</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соблюдать Правила внутреннего трудового распорядка, иные локальные нормативные акты </w:t>
      </w:r>
      <w:r>
        <w:rPr>
          <w:rFonts w:ascii="Times New Roman" w:eastAsia="Times New Roman" w:hAnsi="Times New Roman" w:cs="Times New Roman"/>
          <w:sz w:val="24"/>
          <w:shd w:val="clear" w:color="auto" w:fill="FFFFFF"/>
        </w:rPr>
        <w:t xml:space="preserve">Учреждения; </w:t>
      </w:r>
      <w:r>
        <w:rPr>
          <w:rFonts w:ascii="Times New Roman" w:eastAsia="Times New Roman" w:hAnsi="Times New Roman" w:cs="Times New Roman"/>
          <w:color w:val="000000"/>
          <w:sz w:val="24"/>
          <w:shd w:val="clear" w:color="auto" w:fill="FFFFFF"/>
        </w:rPr>
        <w:t xml:space="preserve"> </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воздерживаться от действий, мешающих другим работникам выполнять их трудовые обязанности;</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соблюдать установленный порядок хранения материальных ценностей и документов;</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эффективно использовать оборудование, экономно и рационально расходовать электроэнергию, воду и другие материальные ресурсы;</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система</w:t>
      </w:r>
      <w:r>
        <w:rPr>
          <w:rFonts w:ascii="Times New Roman" w:eastAsia="Times New Roman" w:hAnsi="Times New Roman" w:cs="Times New Roman"/>
          <w:sz w:val="24"/>
          <w:shd w:val="clear" w:color="auto" w:fill="FFFFFF"/>
        </w:rPr>
        <w:t>тически повышать свою профессиональную квалификацию;</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D62C7D" w:rsidRDefault="00A02CAE">
      <w:pPr>
        <w:suppressAutoHyphens/>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 xml:space="preserve">4.7.5. Иные работники Учреждения несут ответственность </w:t>
      </w:r>
      <w:r>
        <w:rPr>
          <w:rFonts w:ascii="Times New Roman" w:eastAsia="Times New Roman" w:hAnsi="Times New Roman" w:cs="Times New Roman"/>
          <w:sz w:val="24"/>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4.7.6. </w:t>
      </w:r>
      <w:r>
        <w:rPr>
          <w:rFonts w:ascii="Times New Roman" w:eastAsia="Times New Roman" w:hAnsi="Times New Roman" w:cs="Times New Roman"/>
          <w:sz w:val="24"/>
          <w:shd w:val="clear" w:color="auto" w:fill="FFFFFF"/>
        </w:rPr>
        <w:t xml:space="preserve">Правовой статус (права, обязанности и ответственность) вспомогательного (административно-хозяйственного, производственного, учебно-вспомогательного, </w:t>
      </w:r>
      <w:r>
        <w:rPr>
          <w:rFonts w:ascii="Times New Roman" w:eastAsia="Times New Roman" w:hAnsi="Times New Roman" w:cs="Times New Roman"/>
          <w:sz w:val="24"/>
          <w:shd w:val="clear" w:color="auto" w:fill="FFFFFF"/>
        </w:rPr>
        <w:lastRenderedPageBreak/>
        <w:t xml:space="preserve">медицинского) персонала, а также их </w:t>
      </w:r>
      <w:r>
        <w:rPr>
          <w:rFonts w:ascii="Times New Roman" w:eastAsia="Times New Roman" w:hAnsi="Times New Roman" w:cs="Times New Roman"/>
          <w:sz w:val="24"/>
        </w:rPr>
        <w:t xml:space="preserve">социальные гарантии и льготы определяются </w:t>
      </w:r>
      <w:r>
        <w:rPr>
          <w:rFonts w:ascii="Times New Roman" w:eastAsia="Times New Roman" w:hAnsi="Times New Roman" w:cs="Times New Roman"/>
          <w:sz w:val="24"/>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Pr>
          <w:rFonts w:ascii="Times New Roman" w:eastAsia="Times New Roman" w:hAnsi="Times New Roman" w:cs="Times New Roman"/>
          <w:sz w:val="24"/>
        </w:rPr>
        <w:t xml:space="preserve"> Учреждения</w:t>
      </w:r>
      <w:r>
        <w:rPr>
          <w:rFonts w:ascii="Times New Roman" w:eastAsia="Times New Roman" w:hAnsi="Times New Roman" w:cs="Times New Roman"/>
          <w:sz w:val="24"/>
          <w:shd w:val="clear" w:color="auto" w:fill="FFFFFF"/>
        </w:rPr>
        <w:t>, должностных инструкциях и в трудовых договорах с работниками.  </w:t>
      </w:r>
      <w:r>
        <w:rPr>
          <w:rFonts w:ascii="Times New Roman" w:eastAsia="Times New Roman" w:hAnsi="Times New Roman" w:cs="Times New Roman"/>
          <w:sz w:val="24"/>
        </w:rPr>
        <w:t xml:space="preserve"> </w:t>
      </w:r>
    </w:p>
    <w:p w:rsidR="00D62C7D" w:rsidRDefault="00D62C7D">
      <w:pPr>
        <w:tabs>
          <w:tab w:val="left" w:pos="720"/>
          <w:tab w:val="left" w:pos="960"/>
        </w:tabs>
        <w:suppressAutoHyphens/>
        <w:spacing w:after="0" w:line="240" w:lineRule="auto"/>
        <w:jc w:val="center"/>
        <w:rPr>
          <w:rFonts w:ascii="Times New Roman" w:eastAsia="Times New Roman" w:hAnsi="Times New Roman" w:cs="Times New Roman"/>
          <w:b/>
          <w:sz w:val="24"/>
        </w:rPr>
      </w:pPr>
    </w:p>
    <w:p w:rsidR="00D62C7D" w:rsidRDefault="00A02CAE">
      <w:pPr>
        <w:tabs>
          <w:tab w:val="left" w:pos="720"/>
          <w:tab w:val="left" w:pos="960"/>
        </w:tabs>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Управление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w:t>
      </w:r>
      <w:r>
        <w:rPr>
          <w:rFonts w:ascii="Times New Roman" w:eastAsia="Times New Roman" w:hAnsi="Times New Roman" w:cs="Times New Roman"/>
          <w:color w:val="000000"/>
          <w:sz w:val="24"/>
        </w:rPr>
        <w:tab/>
        <w:t>Управление Учреждением</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осуществляется в соответствии с Федеральным законом «Об образовании в Российской Федерации» на принципах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5.2. Единоличным исполнительным органом Учреждения является заведующий, который осуществляет непосредственное руководство Учреждением.</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5.3. Заведующий Учреждением назначается на должность и освобождается от должности МУ «Управление образования Арского муниципального района» (далее Управление образования).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5.4. Трудовой договор с заведующим  Учреждением заключает, изменяет и прекращает начальник Управления образования.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5.5. Заведующий Учреждением в соответствии с настоящим Уставом подотчетен в своей деятельности Исполнительному комитету</w:t>
      </w:r>
      <w:r>
        <w:rPr>
          <w:rFonts w:ascii="Times New Roman" w:eastAsia="Times New Roman" w:hAnsi="Times New Roman" w:cs="Times New Roman"/>
          <w:color w:val="000000"/>
          <w:sz w:val="24"/>
        </w:rPr>
        <w:t xml:space="preserve"> Арского муниципального района, Управлению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5.6. Заведующий Учреждением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Срок полномочий заведующего Учреждением определяется трудовым договором.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5.7. Заведующий Учреждением: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без доверенности действует от имени Учреждения 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выдает доверенности;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открывает лицевой счет в установленном порядке в соответствии с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распоряжается имуществом Учреждения в соответствии с федеральным законодательством;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и утверждает штатное расписание Учреждения, внутренние документы, регламентирующие деятельность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учебную нагрузку педагогических работников;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пределах установленных средств формирует фонд оплаты труда с разделением его на базовую и стимулирующую часть; </w:t>
      </w:r>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принимает меры по обеспечению Учреждения квалифицированными  кадрами;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процедуру разработки и принятия локальных нормативных актов; утверждает локальные нормативные акты;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правила внутреннего трудового распорядка (с учетом мнения представительного органа работников), иные локальные нормативные акты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работу по исполнению законодательных актов и нормативных документов;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разработку и осуществляет утверждение образовательной программы (образовательных программ)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организует разработку и осуществляет утверждение программы развития Учреждения;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прием воспитанников в Учреждение;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изменение образовательных отношений с воспитанниками;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прекращение образовательных отношений с воспитанниками;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выполнение федерального государственного образовательного стандарта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организует проведение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проведение аттестации педагогических работников Учреждения на соответствие занимаемой должности;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необходимые условия для охраны и укрепления здоровья, организации питания воспитанников и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условия для занятия воспитанниками физической культурой;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содействует деятельности общественных объединений законных представителей воспитанников, осуществляемой в Учреждении и не запрещенной законодательством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и ведение официального сайта Учреждения в сети Интернет;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условий для реализации академических прав воспитанников в соответствии с ч. 1 ст. 34 Федерального закона «Об образовании в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назначает сроки </w:t>
      </w:r>
      <w:proofErr w:type="gramStart"/>
      <w:r>
        <w:rPr>
          <w:rFonts w:ascii="Times New Roman" w:eastAsia="Times New Roman" w:hAnsi="Times New Roman" w:cs="Times New Roman"/>
          <w:sz w:val="24"/>
        </w:rPr>
        <w:t>проведения выборов членов Совета Учреждения</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безопасные условия труда;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реализует комплекс мер по охране труда, пожарной безопасности,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 организует осмотры и ремонт здания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обеспечивает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решает все вопросы, которые не составляют исключительную компетенцию коллегиальных органов управления Учреждения, определенную действующим законодательством и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5.8. Заведующий Учреждением: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деятельность Учреждения перед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D62C7D" w:rsidRDefault="00A02CAE">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невыполнение функций, отнесенных к его компетенции; реализацию не в полном объеме образовательных программ;</w:t>
      </w:r>
    </w:p>
    <w:p w:rsidR="00D62C7D" w:rsidRDefault="00A02CAE">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нецелевое использование бюджетных средств.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5.9. В целях разрешения основных и оперативных задач, стоящих перед Учреждением, заведующий Учреждением издает приказы.</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5.10. На период временного отсутствия заведующего Учреждением (отпуск, болезнь, командировка и т.д.) его обязанности исполняет лицо, назначенное распорядительным актом начальника Управления образования.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5.11. Заведующему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право на досрочное назначение трудовой пенсии по старости в порядке, установленном законодательством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 Формами коллегиального управления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5.12.1. Совет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5.12.2  Общее собрание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5.12.3. Педагогический совет.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5.12.4. Родительский комитет.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 Высшим коллегиальным органом управления Учреждения  является Совет Учреждения.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 Деятельность членов Совета Учреждения  основывается на принципах добровольности участия в его работе, коллегиальности принятия решений, гласности.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 Члены Совета Учреждения  осуществляют свою работу в Совете Учреждения  на общественных началах.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5.13.3. Совет Учреждения  состоит из следующих участников:</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родителей (законных представителей) воспитанников;</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работников Учреждения;</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представителя Учредителя;</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кооптированных членов (лиц, которые могут оказывать содействие в успешном функционировании и развитии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5.13.4.</w:t>
      </w:r>
      <w:r>
        <w:rPr>
          <w:rFonts w:ascii="Times New Roman" w:eastAsia="Times New Roman" w:hAnsi="Times New Roman" w:cs="Times New Roman"/>
          <w:sz w:val="24"/>
        </w:rPr>
        <w:tab/>
        <w:t>В Совет Учреждения могут входить:</w:t>
      </w:r>
    </w:p>
    <w:p w:rsidR="00D62C7D" w:rsidRDefault="00A02CAE">
      <w:pPr>
        <w:numPr>
          <w:ilvl w:val="0"/>
          <w:numId w:val="4"/>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родители (законные представители) воспитанников; </w:t>
      </w:r>
    </w:p>
    <w:p w:rsidR="00D62C7D" w:rsidRDefault="00A02CAE">
      <w:pPr>
        <w:numPr>
          <w:ilvl w:val="0"/>
          <w:numId w:val="4"/>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работники Учреждения;</w:t>
      </w:r>
    </w:p>
    <w:p w:rsidR="00D62C7D" w:rsidRDefault="00A02CAE">
      <w:pPr>
        <w:numPr>
          <w:ilvl w:val="0"/>
          <w:numId w:val="4"/>
        </w:numPr>
        <w:spacing w:after="0" w:line="240" w:lineRule="auto"/>
        <w:ind w:firstLine="709"/>
        <w:jc w:val="both"/>
        <w:rPr>
          <w:rFonts w:ascii="Calibri" w:eastAsia="Calibri" w:hAnsi="Calibri" w:cs="Calibri"/>
          <w:sz w:val="24"/>
        </w:rPr>
      </w:pPr>
      <w:r>
        <w:rPr>
          <w:rFonts w:ascii="Times New Roman" w:eastAsia="Times New Roman" w:hAnsi="Times New Roman" w:cs="Times New Roman"/>
          <w:sz w:val="24"/>
        </w:rPr>
        <w:t xml:space="preserve">представители  Учредителя. </w:t>
      </w:r>
    </w:p>
    <w:p w:rsidR="00D62C7D" w:rsidRDefault="00A02CAE">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5.13.5. Выборы в Совет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Члены Совета Учреждения от родителей (законных представителей) воспитанников избираются Родительским комитетом Учреждения по представлению групповых родительских собраний.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Члены Совета Учреждения от работников Учреждения избираются Общим собранием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Участие в выборах является свободным и добровольным.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Выборы в Совет Учреждения объявляются Заведующим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Выборы проводятся голосованием при условии получения согласия лиц быть избранными в состав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Заведующий Учреждением оказывает организационную помощь в проведении процедуры выборов для избрания представителей в Совет Учреждения.  Список избранных членов Совета Учреждения направляется руководителю образовательного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и проведение всех мероприятий, связанных с выборами, должны осуществляться открыто и гласно.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Проведение всех выборных собраний оформляется протоколами.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5.13.6.</w:t>
      </w:r>
      <w:r>
        <w:rPr>
          <w:rFonts w:ascii="Times New Roman" w:eastAsia="Times New Roman" w:hAnsi="Times New Roman" w:cs="Times New Roman"/>
          <w:sz w:val="24"/>
        </w:rPr>
        <w:tab/>
        <w:t>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 а также назначения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5.13.7. </w:t>
      </w:r>
      <w:r>
        <w:rPr>
          <w:rFonts w:ascii="Times New Roman" w:eastAsia="Times New Roman" w:hAnsi="Times New Roman" w:cs="Times New Roman"/>
          <w:sz w:val="24"/>
        </w:rPr>
        <w:tab/>
        <w:t>Приступивший к осуществлению своих полномочий Совет Учреждения вправе выбирать в свой состав членов из числа перечисленных ниже лиц:</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представителей работодателей, чья деятельность прямо или косвенно связана с Учреждением или территорией, на которой оно расположено;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представителей организаций образования, науки и культуры;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граждан, известных своей культурной, научной, общественной, в том числе благотворительной, деятельностью в сфере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самовыдвижение кандидатов для назначения путем кооптации.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Во всех случаях требуется предварительное согласие кандидата на включение его в состав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Кандидатуры лиц, предложенных для включения в члены Совета Учреждения Учредителем, рассматриваются в первоочередном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Выборы в члены Совета Учреждения производится только на заседании при кворуме не менее трех четвертых от списочного состава членов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Кандидаты считаются выбранными в члены Совета Учреждения, если за них проголосовало более половины присутствующих на заседании.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5.13.8. Срок полномочий членов Совета Учреждения – 2 года. В случае досрочного выбытия члена Совета Учреждения из его состава Совет совместно с Заведующим Учреждением  принимает меры к замещению вакансии и вводит в состав </w:t>
      </w:r>
      <w:proofErr w:type="gramStart"/>
      <w:r>
        <w:rPr>
          <w:rFonts w:ascii="Times New Roman" w:eastAsia="Times New Roman" w:hAnsi="Times New Roman" w:cs="Times New Roman"/>
          <w:sz w:val="24"/>
        </w:rPr>
        <w:t>Совета Учреждения представителя той части коллектива</w:t>
      </w:r>
      <w:proofErr w:type="gramEnd"/>
      <w:r>
        <w:rPr>
          <w:rFonts w:ascii="Times New Roman" w:eastAsia="Times New Roman" w:hAnsi="Times New Roman" w:cs="Times New Roman"/>
          <w:sz w:val="24"/>
        </w:rPr>
        <w:t xml:space="preserve"> Учреждения, представителем которой был выбывший член Совета Учреждения. Кооптация выбывших членов Совета Учреждения осуществляется и соблюдением правил, установленных п.5.13.7. настоящего устава.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5.13.9. Совет Учреждения  возглавляет председатель, избираемый из числа членов, избранных в Совет Учреждения, либо из числа выбранных в Совет Учреждения  членов.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5.13.10. Для организации и координации текущей работы, ведения протоколов заседаний и иной документации Совета Учреждения  избирается секретарь Совета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5.13.11. Председатель и секретарь Совета Учреждения  избираются на первом заседании Совета Учреждения, которое созывается Заведующим Учреждением не позднее чем через месяц после его формирования. Председатель и секретарь Совета Учреждения  выполняют свои обязанности на общественных началах.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5.13.12. Деятельность Совета Учреждения  осуществляется по принятому на учебный год плану.</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5.13.13.</w:t>
      </w:r>
      <w:r>
        <w:rPr>
          <w:rFonts w:ascii="Times New Roman" w:eastAsia="Times New Roman" w:hAnsi="Times New Roman" w:cs="Times New Roman"/>
          <w:sz w:val="24"/>
        </w:rPr>
        <w:tab/>
        <w:t>Организационной формой работы Совета Учреждения  являются заседания, которые проводятся по мере их необходимости.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5.13.14. Внеочередные заседания Совета Учреждения  проводятся: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инициативе председателя Совета Учреждения</w:t>
      </w:r>
      <w:proofErr w:type="gramStart"/>
      <w:r>
        <w:rPr>
          <w:rFonts w:ascii="Times New Roman" w:eastAsia="Times New Roman" w:hAnsi="Times New Roman" w:cs="Times New Roman"/>
          <w:sz w:val="24"/>
        </w:rPr>
        <w:t xml:space="preserve">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заявлению членов Совета Учреждения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подписанному 1/4 или более частями членов от списочного состава Совета Учреждения  - по инициативе группы, состоящей не менее чем из одной  трети  от численного состава работников Учреждения, п</w:t>
      </w:r>
      <w:r>
        <w:rPr>
          <w:rFonts w:ascii="Times New Roman" w:eastAsia="Times New Roman" w:hAnsi="Times New Roman" w:cs="Times New Roman"/>
          <w:color w:val="000000"/>
          <w:sz w:val="24"/>
        </w:rPr>
        <w:t xml:space="preserve">едагогического совета </w:t>
      </w:r>
      <w:r>
        <w:rPr>
          <w:rFonts w:ascii="Times New Roman" w:eastAsia="Times New Roman" w:hAnsi="Times New Roman" w:cs="Times New Roman"/>
          <w:sz w:val="24"/>
        </w:rPr>
        <w:t xml:space="preserve">Учреждения, </w:t>
      </w:r>
      <w:r>
        <w:rPr>
          <w:rFonts w:ascii="Times New Roman" w:eastAsia="Times New Roman" w:hAnsi="Times New Roman" w:cs="Times New Roman"/>
          <w:color w:val="000000"/>
          <w:sz w:val="24"/>
        </w:rPr>
        <w:t>родительского комитета</w:t>
      </w:r>
      <w:r>
        <w:rPr>
          <w:rFonts w:ascii="Times New Roman" w:eastAsia="Times New Roman" w:hAnsi="Times New Roman" w:cs="Times New Roman"/>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5.13.15.</w:t>
      </w:r>
      <w:r>
        <w:rPr>
          <w:rFonts w:ascii="Times New Roman" w:eastAsia="Times New Roman" w:hAnsi="Times New Roman" w:cs="Times New Roman"/>
          <w:sz w:val="24"/>
        </w:rPr>
        <w:tab/>
        <w:t xml:space="preserve"> В целях подготовки заседаний Совета Учреждения  и выработки проектов решений председатель вправе запрашивать у Заведующего Учреждением необходимые документы, данные и иные материалы. В этих же целях Управляющий совет может создавать постоянные и временные комиссии.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5.13.16.</w:t>
      </w:r>
      <w:r>
        <w:rPr>
          <w:rFonts w:ascii="Times New Roman" w:eastAsia="Times New Roman" w:hAnsi="Times New Roman" w:cs="Times New Roman"/>
          <w:sz w:val="24"/>
        </w:rPr>
        <w:tab/>
        <w:t xml:space="preserve"> Заседания Совета Учреждения  являются правомочными, если в них принимают участие не менее двух третей от общего (с учетом кооптированных) числа членов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5.13.17. Член Совета Учреждения  может быть выведен из его состава по решению Совета Учреждения  в случае пропуска более двух заседаний подряд без уважительной причины.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воспитанник выбывает из Учреждения, полномочия члена Совета Учреждения  - родителя (законного представителя) этого воспитанника - автоматически прекращаются.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 Совета Учреждения  выводится из его состава в следующих случаях: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его желанию, выраженному в письменной форме;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 отзыве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 увольнении работника Учреждения, избранного членом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случае совершения противоправных действий, несовместимых с членством в Совете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выявлении следующих обстоятельств, препятствующих участию в работе Совета Учреждения: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Pr>
          <w:rFonts w:ascii="Times New Roman" w:eastAsia="Times New Roman" w:hAnsi="Times New Roman" w:cs="Times New Roman"/>
          <w:sz w:val="24"/>
        </w:rPr>
        <w:t>недееспособным</w:t>
      </w:r>
      <w:proofErr w:type="gramEnd"/>
      <w:r>
        <w:rPr>
          <w:rFonts w:ascii="Times New Roman" w:eastAsia="Times New Roman" w:hAnsi="Times New Roman" w:cs="Times New Roman"/>
          <w:sz w:val="24"/>
        </w:rPr>
        <w:t>, наличие неснятой или непогашенной судимости за совершение умышленного тяжкого или особо тяжкого уголовного преступления.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вывода из состава Совета Учреждения  его члена Совет Учреждения   принимает меры для замещения выведенного члена в общем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5.13.18.</w:t>
      </w:r>
      <w:r>
        <w:rPr>
          <w:rFonts w:ascii="Times New Roman" w:eastAsia="Times New Roman" w:hAnsi="Times New Roman" w:cs="Times New Roman"/>
          <w:sz w:val="24"/>
        </w:rPr>
        <w:tab/>
        <w:t>Лицо, не являющееся членом Совета Учреждения, но желающее принять участие в его работе, может быть приглашено на заседание, если против этого не возражает более половины членов Совета Учреждения, присутствующих на заседании. Указанным лицам предоставляется на заседании Совета Учреждения   право совещательного голоса.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5.13.19.</w:t>
      </w:r>
      <w:r>
        <w:rPr>
          <w:rFonts w:ascii="Times New Roman" w:eastAsia="Times New Roman" w:hAnsi="Times New Roman" w:cs="Times New Roman"/>
          <w:sz w:val="24"/>
        </w:rPr>
        <w:tab/>
        <w:t>Принятие решений по вопросам повестки дня  и  утверждения документов Совета Учреждения   осуществляется путем открытого голосования его участников простым большинством голосов от числа присутствующих на заседании и имеющих право голоса.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равном количестве голосов решающим является голос председателя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5.13.20.</w:t>
      </w:r>
      <w:r>
        <w:rPr>
          <w:rFonts w:ascii="Times New Roman" w:eastAsia="Times New Roman" w:hAnsi="Times New Roman" w:cs="Times New Roman"/>
          <w:sz w:val="24"/>
        </w:rPr>
        <w:tab/>
        <w:t xml:space="preserve">Заседания Совета Учреждения  оформляются протоколом. Протоколы подписываются председателем и секретарем. Секретарь обеспечивает сохранность документации Совета Учреждения  .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5.13.21. Решения Совета Учреждения, принятые в пределах его полномочий, являются обязательными для всех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5.13.22. Совет Учреждения  в рамках своей компетенции: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и утверждает стратегические цели, направления и приоритеты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программу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по улучшению финансово-хозяйственной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направляет Учредителю рекомендации по содержанию зданий и сооружений Учреждения и прилегающей к ним территории;</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утверждает планы и программы Учреждения по совершенствованию материально-технического обеспечения и оснащения образовательного процесса, по оборудованию помещений, по созданию в Учреждении необходимых условий для работы подразделений организаций общественного питания и медицинских учреждений, по контролю их работы в целях охраны и укрепления здоровья учащихся и работников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размещает (публикует) в средствах массовой информации, в том числе электронных, материалы, направленные на популяризацию Учреждения, на повышение его положительного имиджа и повышение статуса.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разрабатывает и принимает </w:t>
      </w:r>
      <w:r>
        <w:rPr>
          <w:rFonts w:ascii="Times New Roman" w:eastAsia="Times New Roman" w:hAnsi="Times New Roman" w:cs="Times New Roman"/>
          <w:sz w:val="24"/>
        </w:rPr>
        <w:t>локальные нормативные акты Учреждения о коллегиальных органах управления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разрабатывает и </w:t>
      </w:r>
      <w:r>
        <w:rPr>
          <w:rFonts w:ascii="Times New Roman" w:eastAsia="Times New Roman" w:hAnsi="Times New Roman" w:cs="Times New Roman"/>
          <w:sz w:val="24"/>
        </w:rPr>
        <w:t>принимает локальные нормативные акты Учреждения, регламентирующие права и обязанности воспитанников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разрабатывает и </w:t>
      </w:r>
      <w:r>
        <w:rPr>
          <w:rFonts w:ascii="Times New Roman" w:eastAsia="Times New Roman" w:hAnsi="Times New Roman" w:cs="Times New Roman"/>
          <w:sz w:val="24"/>
        </w:rPr>
        <w:t>принимает локальные нормативные акты Учреждения, регламентирующие взаимоотношения Учреждения с родителями (законными представителями) воспитанников;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локальные нормативные акты Учреждения о структурных подразделениях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рассматривает отчет о результатах </w:t>
      </w:r>
      <w:proofErr w:type="spellStart"/>
      <w:r>
        <w:rPr>
          <w:rFonts w:ascii="Times New Roman" w:eastAsia="Times New Roman" w:hAnsi="Times New Roman" w:cs="Times New Roman"/>
          <w:color w:val="000000"/>
          <w:sz w:val="24"/>
        </w:rPr>
        <w:t>самообследования</w:t>
      </w:r>
      <w:proofErr w:type="spellEnd"/>
      <w:r>
        <w:rPr>
          <w:rFonts w:ascii="Times New Roman" w:eastAsia="Times New Roman" w:hAnsi="Times New Roman" w:cs="Times New Roman"/>
          <w:color w:val="000000"/>
          <w:sz w:val="24"/>
        </w:rPr>
        <w:t>;</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осуществляет контроль организации питания в Учреждении путем создания и функционирования соответствующей комиссии;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разрабатывает и реализует различные проекты;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участвует в проведении традиционных мероприятий в Учреждении;</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согласует порядок организации платных образовательных услуг;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осуществляет мероприятия по привлечение внебюджетных средств.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 Общее собрание работников Учреждения (далее – Общее собрание) является постоянно действующим органом коллегиального управления.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5.14.1. В состав Общего собрания входят все сотрудники, для которых Учреждение является основным местом работы.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5.14.2. 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5.14.3. Общее собрание проводится не реже 2 раз в год. При необходимости созывается внеплановое Общее собрание.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5.14.4. Деятельность Общего собрания  осуществляется по принятому на учебный год плану.</w:t>
      </w:r>
    </w:p>
    <w:p w:rsidR="00D62C7D" w:rsidRDefault="00A02CAE">
      <w:pPr>
        <w:tabs>
          <w:tab w:val="left" w:pos="360"/>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5.14.5. 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5.14.6. Общее собрание считается правомочным,  если  в его работе  принимают участие  не менее  2/3  от   списочного   количества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5.14.7.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  </w:t>
      </w:r>
    </w:p>
    <w:p w:rsidR="00D62C7D" w:rsidRDefault="00A02CAE">
      <w:pPr>
        <w:tabs>
          <w:tab w:val="left" w:pos="1134"/>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5.14.8. Заседания Общего собрания оформляются протоколом.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5.14.9. Решения Общего собрания, принятые в пределах его полномочий, являются обязательными для всех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5.14.10. Компетенция Общего собрания: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перспективные направления функционирования и развития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 необходимости заключения с администрацией Учреждения коллективного договора;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принимает текст коллективного договора, вносит изменения и дополнения в коллективный договор;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отчет заведующего Учреждением о реализации коллективного договора;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заведующему Учреждением о внесении изменений в трудовые договоры с работниками;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правила внутреннего трудового распорядка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локальные нормативные акты Учреждения, конкретизирующие и детализирующие нормы трудового законодательства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рассматривает отчет Учреждения о </w:t>
      </w:r>
      <w:proofErr w:type="spellStart"/>
      <w:r>
        <w:rPr>
          <w:rFonts w:ascii="Times New Roman" w:eastAsia="Times New Roman" w:hAnsi="Times New Roman" w:cs="Times New Roman"/>
          <w:sz w:val="24"/>
        </w:rPr>
        <w:t>самообследовании</w:t>
      </w:r>
      <w:proofErr w:type="spellEnd"/>
      <w:r>
        <w:rPr>
          <w:rFonts w:ascii="Times New Roman" w:eastAsia="Times New Roman" w:hAnsi="Times New Roman" w:cs="Times New Roman"/>
          <w:sz w:val="24"/>
        </w:rPr>
        <w:t>;</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Совета Учреждения  от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комиссии по урегулированию споров между участниками образовательных отношений  от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информацию заведующего Учреждением, иных ответственных лиц  о выполнении решений Общего собрания;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общественный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общественный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заслушивает председателя </w:t>
      </w:r>
      <w:proofErr w:type="spellStart"/>
      <w:r>
        <w:rPr>
          <w:rFonts w:ascii="Times New Roman" w:eastAsia="Times New Roman" w:hAnsi="Times New Roman" w:cs="Times New Roman"/>
          <w:sz w:val="24"/>
        </w:rPr>
        <w:t>бракеражной</w:t>
      </w:r>
      <w:proofErr w:type="spellEnd"/>
      <w:r>
        <w:rPr>
          <w:rFonts w:ascii="Times New Roman" w:eastAsia="Times New Roman" w:hAnsi="Times New Roman" w:cs="Times New Roman"/>
          <w:sz w:val="24"/>
        </w:rPr>
        <w:t xml:space="preserve"> комиссии по вопросам создания необходимых условий для организации питания воспитанников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отчеты о работе заведующего Учреждением,  других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рассматривает итоговые документы контрольно-надзорных органов о результатах контрольно-надзорных мероприятий, проводимых в отношении Учреждения;</w:t>
      </w:r>
      <w:r>
        <w:rPr>
          <w:rFonts w:ascii="Times New Roman" w:eastAsia="Times New Roman" w:hAnsi="Times New Roman" w:cs="Times New Roman"/>
          <w:color w:val="000000"/>
          <w:sz w:val="24"/>
        </w:rPr>
        <w:t xml:space="preserve"> заслушивает заведующего Учреждением</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о реализации комплекса мер по исполнению требований предписаний, выданных по результатам контрольно-надзорных мероприятий;</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представителей работников Учреждения в комиссию по трудовым спорам;</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об объявлении забастовки (в соответствии со статьей 410 Трудового кодекса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 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 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Каждый педагог с момента приема на работу до расторжения трудового договора является членом Педагогического совета.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5.15.2.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5.15.3.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5.15.4. Заседания Педагогического совета проводятся не реже четырех раз в год. При необходимости проводятся внеплановые Педагогические советы.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5.15.5.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5.15.6. Работой Педагогического совета руководит председатель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5.15.7. 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w:t>
      </w:r>
      <w:proofErr w:type="gramStart"/>
      <w:r>
        <w:rPr>
          <w:rFonts w:ascii="Times New Roman" w:eastAsia="Times New Roman" w:hAnsi="Times New Roman" w:cs="Times New Roman"/>
          <w:sz w:val="24"/>
        </w:rPr>
        <w:t>присутствовавших</w:t>
      </w:r>
      <w:proofErr w:type="gramEnd"/>
      <w:r>
        <w:rPr>
          <w:rFonts w:ascii="Times New Roman" w:eastAsia="Times New Roman" w:hAnsi="Times New Roman" w:cs="Times New Roman"/>
          <w:sz w:val="24"/>
        </w:rPr>
        <w:t xml:space="preserve"> на заседании. В случае равенства голосов решающим является голос председателя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5.15.8.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5.15.9.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5.15.10.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w:t>
      </w:r>
      <w:r>
        <w:rPr>
          <w:rFonts w:ascii="Times New Roman" w:eastAsia="Times New Roman" w:hAnsi="Times New Roman" w:cs="Times New Roman"/>
          <w:sz w:val="24"/>
        </w:rPr>
        <w:lastRenderedPageBreak/>
        <w:t>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 Компетенция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5.15.11.1. Педагогический совет</w:t>
      </w:r>
      <w:r>
        <w:rPr>
          <w:rFonts w:ascii="Times New Roman" w:eastAsia="Times New Roman" w:hAnsi="Times New Roman" w:cs="Times New Roman"/>
          <w:b/>
          <w:sz w:val="24"/>
        </w:rPr>
        <w:t xml:space="preserve"> </w:t>
      </w:r>
      <w:r>
        <w:rPr>
          <w:rFonts w:ascii="Times New Roman" w:eastAsia="Times New Roman" w:hAnsi="Times New Roman" w:cs="Times New Roman"/>
          <w:sz w:val="24"/>
        </w:rPr>
        <w:t>определяет</w:t>
      </w:r>
      <w:r>
        <w:rPr>
          <w:rFonts w:ascii="Times New Roman" w:eastAsia="Times New Roman" w:hAnsi="Times New Roman" w:cs="Times New Roman"/>
          <w:b/>
          <w:sz w:val="24"/>
        </w:rPr>
        <w:t xml:space="preserve">: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основные направления образовательной деятельности Учреждения, в том числе теоретико-методологические аспекты и основания нововведений и инноваций, планируемых к реализации в Учреждении;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пути дифференциации, индивидуализации образовательного процесса, построения вариативного развивающего образования;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направления и пути реализации федерального государственного образовательного стандарта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w:t>
      </w:r>
    </w:p>
    <w:p w:rsidR="00D62C7D" w:rsidRDefault="00A02CAE">
      <w:pPr>
        <w:tabs>
          <w:tab w:val="left" w:pos="993"/>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5.15.11.2. Педагогический совет осуществляет: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разработку системы организационно-методического сопровождения процесса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изучение и обсуждение нормативных правовых документов в сфере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изучение, выбор (рекомендацию к использованию педагогическими работниками) систем педагогической диагностики;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анализ результатов педагогической диагностики;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анализ формирования у детей предпосылок к учебной деятельности на этапе завершения ими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условиями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контроль реализации своих решений, соблюдения локальных нормативных актов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организацию методической работы, в том числе участие в организации и проведении методических мероприятий.</w:t>
      </w:r>
    </w:p>
    <w:p w:rsidR="00D62C7D" w:rsidRDefault="00A02CAE">
      <w:pPr>
        <w:tabs>
          <w:tab w:val="left" w:pos="993"/>
        </w:tabs>
        <w:suppressAutoHyphens/>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 xml:space="preserve">3. Педагогический совет участвует: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программы развития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различных программ и планов развития Учреждения, в том числе долгосрочных, среднесрочных и краткосрочных;</w:t>
      </w:r>
    </w:p>
    <w:p w:rsidR="00D62C7D" w:rsidRDefault="00A02CAE">
      <w:pPr>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 создании развивающей предметно-пространственной среды Учреждения.</w:t>
      </w:r>
    </w:p>
    <w:p w:rsidR="00D62C7D" w:rsidRDefault="00A02CAE">
      <w:pPr>
        <w:tabs>
          <w:tab w:val="left" w:pos="993"/>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 xml:space="preserve">4. Педагогический совет </w:t>
      </w:r>
      <w:proofErr w:type="gramStart"/>
      <w:r>
        <w:rPr>
          <w:rFonts w:ascii="Times New Roman" w:eastAsia="Times New Roman" w:hAnsi="Times New Roman" w:cs="Times New Roman"/>
          <w:sz w:val="24"/>
        </w:rPr>
        <w:t>рассматривает</w:t>
      </w:r>
      <w:proofErr w:type="gramEnd"/>
      <w:r>
        <w:rPr>
          <w:rFonts w:ascii="Times New Roman" w:eastAsia="Times New Roman" w:hAnsi="Times New Roman" w:cs="Times New Roman"/>
          <w:sz w:val="24"/>
        </w:rPr>
        <w:t>/заслушивает:</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отчет заведующего Учреждением с анализом работы за учебный год;</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отчеты педагогических работников;</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доклады представителей организаций и учреждений, взаимодействующих с Учреждением по вопросам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итоговые </w:t>
      </w:r>
      <w:r>
        <w:rPr>
          <w:rFonts w:ascii="Times New Roman" w:eastAsia="Times New Roman" w:hAnsi="Times New Roman" w:cs="Times New Roman"/>
          <w:color w:val="000000"/>
          <w:sz w:val="24"/>
        </w:rPr>
        <w:t>документы контрольно-надзорных органов о результатах контрольно-надзорных мероприятий.</w:t>
      </w:r>
    </w:p>
    <w:p w:rsidR="00D62C7D" w:rsidRDefault="00A02CAE">
      <w:pPr>
        <w:tabs>
          <w:tab w:val="left" w:pos="993"/>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5.</w:t>
      </w:r>
      <w:r>
        <w:rPr>
          <w:rFonts w:ascii="Times New Roman" w:eastAsia="Times New Roman" w:hAnsi="Times New Roman" w:cs="Times New Roman"/>
          <w:b/>
          <w:sz w:val="24"/>
        </w:rPr>
        <w:t xml:space="preserve"> </w:t>
      </w:r>
      <w:r>
        <w:rPr>
          <w:rFonts w:ascii="Times New Roman" w:eastAsia="Times New Roman" w:hAnsi="Times New Roman" w:cs="Times New Roman"/>
          <w:sz w:val="24"/>
        </w:rPr>
        <w:t>Педагогический совет принимает:</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план работы Учреждения на учебный год;</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локальные нормативные акты Учреждения, регламентирующие организацию образовательного процесса. </w:t>
      </w:r>
    </w:p>
    <w:p w:rsidR="00D62C7D" w:rsidRDefault="00A02CAE">
      <w:pPr>
        <w:tabs>
          <w:tab w:val="left" w:pos="993"/>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5.15.11.6. Педагогический совет принимает решения:</w:t>
      </w:r>
    </w:p>
    <w:p w:rsidR="00D62C7D" w:rsidRDefault="00A02CAE">
      <w:pPr>
        <w:tabs>
          <w:tab w:val="left" w:pos="993"/>
        </w:tabs>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об организации и проведении</w:t>
      </w:r>
      <w:r>
        <w:rPr>
          <w:rFonts w:ascii="Times New Roman" w:eastAsia="Times New Roman" w:hAnsi="Times New Roman" w:cs="Times New Roman"/>
          <w:b/>
          <w:sz w:val="24"/>
        </w:rPr>
        <w:t xml:space="preserve"> </w:t>
      </w:r>
      <w:r>
        <w:rPr>
          <w:rFonts w:ascii="Times New Roman" w:eastAsia="Times New Roman" w:hAnsi="Times New Roman" w:cs="Times New Roman"/>
          <w:sz w:val="24"/>
        </w:rPr>
        <w:t>праздников и мероприятий в Учреждении;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 поддержании творческих поисков и опытно - экспериментальной работы педагогических работников;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 награждении, поощрении педагогических работников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 представлении педагогических работников Учреждения к награждению отраслевыми и ведомственными наградами;</w:t>
      </w:r>
    </w:p>
    <w:p w:rsidR="00D62C7D" w:rsidRDefault="00A02CAE">
      <w:pPr>
        <w:tabs>
          <w:tab w:val="left" w:pos="99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 о создании временных творческих объединений с приглашением специалистов различного профиля.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5.16.</w:t>
      </w:r>
      <w:r>
        <w:rPr>
          <w:rFonts w:ascii="Times New Roman" w:eastAsia="Times New Roman" w:hAnsi="Times New Roman" w:cs="Times New Roman"/>
          <w:color w:val="000000"/>
          <w:sz w:val="24"/>
        </w:rPr>
        <w:tab/>
        <w:t xml:space="preserve">В целях реализации права родителей (законных представителей) на  </w:t>
      </w:r>
      <w:r>
        <w:rPr>
          <w:rFonts w:ascii="Times New Roman" w:eastAsia="Times New Roman" w:hAnsi="Times New Roman" w:cs="Times New Roman"/>
          <w:sz w:val="24"/>
        </w:rPr>
        <w:t xml:space="preserve">участие в управлении Учреждением, </w:t>
      </w:r>
      <w:r>
        <w:rPr>
          <w:rFonts w:ascii="Times New Roman" w:eastAsia="Times New Roman" w:hAnsi="Times New Roman" w:cs="Times New Roman"/>
          <w:color w:val="000000"/>
          <w:sz w:val="24"/>
        </w:rPr>
        <w:t>оказания помощи педагогическому коллективу в воспитании и обучении воспитанников, обеспечения единства педагогических требований к ним, в Учреждении</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создан и функционирует коллегиальный орган, представляющий родителей (законных представителей) воспитанников – родительский комитет Учреждения (далее – Родительский комитет).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5.16.1. Родительский комитет состоит из представителей родителей (законных представителей) всех групп</w:t>
      </w:r>
      <w:r>
        <w:rPr>
          <w:rFonts w:ascii="Times New Roman" w:eastAsia="Times New Roman" w:hAnsi="Times New Roman" w:cs="Times New Roman"/>
          <w:sz w:val="24"/>
        </w:rPr>
        <w:t xml:space="preserve"> Учреждения</w:t>
      </w:r>
      <w:r>
        <w:rPr>
          <w:rFonts w:ascii="Times New Roman" w:eastAsia="Times New Roman" w:hAnsi="Times New Roman" w:cs="Times New Roman"/>
          <w:color w:val="000000"/>
          <w:sz w:val="24"/>
        </w:rPr>
        <w:t>. Представители в Родительский комитет избираются Родительским собранием.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5.16.2. </w:t>
      </w:r>
      <w:r>
        <w:rPr>
          <w:rFonts w:ascii="Times New Roman" w:eastAsia="Times New Roman" w:hAnsi="Times New Roman" w:cs="Times New Roman"/>
          <w:sz w:val="24"/>
        </w:rPr>
        <w:t>Возглавляет Родительский комитет председатель, избираемый из числа его членов путем открытого голосования простым большинством голосов.  Для ведения протоколов Родительского комитета избирается секретарь.</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5.16.3. Родительский комитет в рамках своей компетенции: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заслушивает отчеты Заведующего о создании условий для реализации образовательной программы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заслушивает отчеты педагогических работников о состоянии здоровья детей, уровне освоения воспитанниками образовательных программ;</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Совета Учреждения  от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комиссии по урегулированию споров между участниками образовательных отношений  от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мероприятия по защите прав и законных интересов воспитанников и родителей (законных представителей);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изучает общественное мнение и потребности родителей (законных представителей) в образовательных услугах;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участия в организации и проведении различных мероприятий (конкурсов, фестивалей, праздников и т.п.);</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формирует временные комиссии (или иных рабочих органы) по различным направлениям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осуществляет согласование проектов локальных нормативных актов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 затрагивающих права и законные интересы воспитанников, а также их родителей (законных представителей);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совместно (</w:t>
      </w:r>
      <w:r>
        <w:rPr>
          <w:rFonts w:ascii="Times New Roman" w:eastAsia="Times New Roman" w:hAnsi="Times New Roman" w:cs="Times New Roman"/>
          <w:color w:val="000000"/>
          <w:sz w:val="24"/>
        </w:rPr>
        <w:t>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в план работы Учреждения, в Программу развития Учреждения;</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по организации режима работы Учреждения;</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взаимодействует с общественными организациями по вопросам пропаганды традиций Учреждения, семейного воспитания;</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FF"/>
        </w:rPr>
        <w:t>инициирует проведение семинаров для родителей (законных представителей) воспитанников;</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рекомендует темы (вопросы) для обсуждения на родительских собраниях групп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обсуждает сложные или конфликтные ситуации; рассматривает актуальные педагогические проблемы.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5.16.4. Срок полномочий Родительского  комитета  составляет 1 год. Одно и то же лицо может быть членом Родительского  комитета  неограниченное число раз.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5.16.5. Организационной формой работы Родительского  комитета  являются заседания, которые проводятся по мере необходимости, но не реже одного раза в квартал.</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Внеочередные заседания проводятся: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инициативе председателя;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заявлению членов Родительского комитета, подписанному 1/2 или более частями членов от списочного состава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Заседания Родительского  комитета  являются правомочными, если в них принимают участие не менее половины от общего числа членов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Обязанности по организации и проведению  заседания Родительского  комитета</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возлагаются  на его  председателя. Решения  Родительского  комитета</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принимаются простым большинством  голосов путем  открытого  голосования. При равном количестве голосов решающим является голос председателя.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Заседания Родительского  комитета</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оформляются протоколом. Протоколы подписываются председателем и секретарем. Секретарь обеспечивает сохранность документации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5.16.6. В случае прекращения полномочий члена Родительского  комитета осуществляется избрание нового члена Родительского  комитета в течение одного месяца со дня выбытия предыдущих членов.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5.16.7. Член Родительского  комитета может быть выведен из его состава по решению Родительского  комитета в случае пропуска более трех заседаний подряд без уважительной причины.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 Родительского  комитета выводится из состава Родительского  комитета в следующих случаях: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его желанию, выраженному в письменной форме;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связи с окончанием Учреждения или отчислением (переводом) воспитанника.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вывода из состава Родительского  комитета его члена Родительский  комитет принимает меры для замещения выведенного члена в общем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5.16.8. Лицо, не являющееся членом Родительского  комитета, но желающее принять участие в его работе, может быть приглашено на заседание, если против этого не возражает более половины членов Родительского комитета, присутствующих на заседании. Указанным лицам предоставляется в заседании Родительского  комитета право совещательного голоса.</w:t>
      </w:r>
    </w:p>
    <w:p w:rsidR="00D62C7D" w:rsidRDefault="00A02CAE">
      <w:pPr>
        <w:tabs>
          <w:tab w:val="left" w:pos="34"/>
          <w:tab w:val="left" w:pos="720"/>
        </w:tabs>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 xml:space="preserve">5.17. Коллегиальные органы управления Учреждения, указанные в п. 5.12 Устава, не наделены правом </w:t>
      </w:r>
      <w:proofErr w:type="gramStart"/>
      <w:r>
        <w:rPr>
          <w:rFonts w:ascii="Times New Roman" w:eastAsia="Times New Roman" w:hAnsi="Times New Roman" w:cs="Times New Roman"/>
          <w:color w:val="000000"/>
          <w:sz w:val="24"/>
          <w:shd w:val="clear" w:color="auto" w:fill="FFFFFF"/>
        </w:rPr>
        <w:t>выступать</w:t>
      </w:r>
      <w:proofErr w:type="gramEnd"/>
      <w:r>
        <w:rPr>
          <w:rFonts w:ascii="Times New Roman" w:eastAsia="Times New Roman" w:hAnsi="Times New Roman" w:cs="Times New Roman"/>
          <w:color w:val="000000"/>
          <w:sz w:val="24"/>
          <w:shd w:val="clear" w:color="auto" w:fill="FFFFFF"/>
        </w:rPr>
        <w:t xml:space="preserve"> от имени Учреждения.</w:t>
      </w:r>
    </w:p>
    <w:p w:rsidR="00D62C7D" w:rsidRDefault="00D62C7D">
      <w:pPr>
        <w:suppressAutoHyphens/>
        <w:spacing w:after="0" w:line="240" w:lineRule="auto"/>
        <w:ind w:firstLine="709"/>
        <w:jc w:val="center"/>
        <w:rPr>
          <w:rFonts w:ascii="Times New Roman" w:eastAsia="Times New Roman" w:hAnsi="Times New Roman" w:cs="Times New Roman"/>
          <w:b/>
          <w:sz w:val="24"/>
        </w:rPr>
      </w:pPr>
    </w:p>
    <w:p w:rsidR="00D62C7D" w:rsidRDefault="00A02CAE">
      <w:pPr>
        <w:suppressAutoHyphens/>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6. Экономика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6.1. </w:t>
      </w:r>
      <w:r>
        <w:rPr>
          <w:rFonts w:ascii="Times New Roman" w:eastAsia="Times New Roman" w:hAnsi="Times New Roman" w:cs="Times New Roman"/>
          <w:color w:val="000000"/>
          <w:spacing w:val="19"/>
          <w:sz w:val="24"/>
          <w:shd w:val="clear" w:color="auto" w:fill="FFFFFF"/>
        </w:rPr>
        <w:t xml:space="preserve">Имущество Учреждения находится в муниципальной </w:t>
      </w:r>
      <w:r>
        <w:rPr>
          <w:rFonts w:ascii="Times New Roman" w:eastAsia="Times New Roman" w:hAnsi="Times New Roman" w:cs="Times New Roman"/>
          <w:color w:val="000000"/>
          <w:spacing w:val="5"/>
          <w:sz w:val="24"/>
          <w:shd w:val="clear" w:color="auto" w:fill="FFFFFF"/>
        </w:rPr>
        <w:t xml:space="preserve">собственности </w:t>
      </w:r>
      <w:r>
        <w:rPr>
          <w:rFonts w:ascii="Times New Roman" w:eastAsia="Times New Roman" w:hAnsi="Times New Roman" w:cs="Times New Roman"/>
          <w:spacing w:val="5"/>
          <w:sz w:val="24"/>
          <w:shd w:val="clear" w:color="auto" w:fill="FFFFFF"/>
        </w:rPr>
        <w:t>муниципального образования</w:t>
      </w:r>
      <w:r>
        <w:rPr>
          <w:rFonts w:ascii="Times New Roman" w:eastAsia="Times New Roman" w:hAnsi="Times New Roman" w:cs="Times New Roman"/>
          <w:color w:val="FF0000"/>
          <w:spacing w:val="5"/>
          <w:sz w:val="24"/>
          <w:shd w:val="clear" w:color="auto" w:fill="FFFFFF"/>
        </w:rPr>
        <w:t xml:space="preserve"> </w:t>
      </w:r>
      <w:r>
        <w:rPr>
          <w:rFonts w:ascii="Times New Roman" w:eastAsia="Times New Roman" w:hAnsi="Times New Roman" w:cs="Times New Roman"/>
          <w:spacing w:val="5"/>
          <w:sz w:val="24"/>
          <w:shd w:val="clear" w:color="auto" w:fill="FFFFFF"/>
        </w:rPr>
        <w:t>«</w:t>
      </w:r>
      <w:r>
        <w:rPr>
          <w:rFonts w:ascii="Times New Roman" w:eastAsia="Times New Roman" w:hAnsi="Times New Roman" w:cs="Times New Roman"/>
          <w:color w:val="000000"/>
          <w:spacing w:val="5"/>
          <w:sz w:val="24"/>
          <w:shd w:val="clear" w:color="auto" w:fill="FFFFFF"/>
        </w:rPr>
        <w:t xml:space="preserve">Арский муниципальный район» и закрепляется за Учреждением на праве оперативного </w:t>
      </w:r>
      <w:r>
        <w:rPr>
          <w:rFonts w:ascii="Times New Roman" w:eastAsia="Times New Roman" w:hAnsi="Times New Roman" w:cs="Times New Roman"/>
          <w:color w:val="000000"/>
          <w:sz w:val="24"/>
          <w:shd w:val="clear" w:color="auto" w:fill="FFFFFF"/>
        </w:rPr>
        <w:t>управления в</w:t>
      </w:r>
      <w:r>
        <w:rPr>
          <w:rFonts w:ascii="Times New Roman" w:eastAsia="Times New Roman" w:hAnsi="Times New Roman" w:cs="Times New Roman"/>
          <w:sz w:val="24"/>
          <w:shd w:val="clear" w:color="auto" w:fill="FFFFFF"/>
        </w:rPr>
        <w:t xml:space="preserve"> целях обеспечения образовательной деятельности в соответствии с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pacing w:val="15"/>
          <w:sz w:val="24"/>
          <w:shd w:val="clear" w:color="auto" w:fill="FFFFFF"/>
        </w:rPr>
        <w:t xml:space="preserve">Учреждение в отношении закрепленного за ним имущества </w:t>
      </w:r>
      <w:r>
        <w:rPr>
          <w:rFonts w:ascii="Times New Roman" w:eastAsia="Times New Roman" w:hAnsi="Times New Roman" w:cs="Times New Roman"/>
          <w:color w:val="000000"/>
          <w:spacing w:val="6"/>
          <w:sz w:val="24"/>
          <w:shd w:val="clear" w:color="auto" w:fill="FFFFFF"/>
        </w:rPr>
        <w:t xml:space="preserve">осуществляет в пределах, установленных законодательством и настоящим Уставом, в соответствии с целями своей деятельности, заданиями собственника и </w:t>
      </w:r>
      <w:r>
        <w:rPr>
          <w:rFonts w:ascii="Times New Roman" w:eastAsia="Times New Roman" w:hAnsi="Times New Roman" w:cs="Times New Roman"/>
          <w:color w:val="000000"/>
          <w:spacing w:val="1"/>
          <w:sz w:val="24"/>
          <w:shd w:val="clear" w:color="auto" w:fill="FFFFFF"/>
        </w:rPr>
        <w:t xml:space="preserve">назначением имущества права владения, пользования и </w:t>
      </w:r>
      <w:r>
        <w:rPr>
          <w:rFonts w:ascii="Times New Roman" w:eastAsia="Times New Roman" w:hAnsi="Times New Roman" w:cs="Times New Roman"/>
          <w:spacing w:val="1"/>
          <w:sz w:val="24"/>
          <w:shd w:val="clear" w:color="auto" w:fill="FFFFFF"/>
        </w:rPr>
        <w:t>распоряжения им.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z w:val="24"/>
          <w:shd w:val="clear" w:color="auto" w:fill="FFFFFF"/>
        </w:rPr>
        <w:t xml:space="preserve">Земельный участок, необходимый для выполнения Учреждением своих </w:t>
      </w:r>
      <w:r>
        <w:rPr>
          <w:rFonts w:ascii="Times New Roman" w:eastAsia="Times New Roman" w:hAnsi="Times New Roman" w:cs="Times New Roman"/>
          <w:spacing w:val="2"/>
          <w:sz w:val="24"/>
          <w:shd w:val="clear" w:color="auto" w:fill="FFFFFF"/>
        </w:rPr>
        <w:t xml:space="preserve">уставных задач, предоставляются ему на праве постоянного бессрочного </w:t>
      </w:r>
      <w:r>
        <w:rPr>
          <w:rFonts w:ascii="Times New Roman" w:eastAsia="Times New Roman" w:hAnsi="Times New Roman" w:cs="Times New Roman"/>
          <w:sz w:val="24"/>
          <w:shd w:val="clear" w:color="auto" w:fill="FFFFFF"/>
        </w:rPr>
        <w:t>пользования.</w:t>
      </w:r>
      <w:r>
        <w:rPr>
          <w:rFonts w:ascii="Times New Roman" w:eastAsia="Times New Roman" w:hAnsi="Times New Roman" w:cs="Times New Roman"/>
          <w:spacing w:val="-7"/>
          <w:sz w:val="24"/>
          <w:shd w:val="clear" w:color="auto" w:fill="FFFFFF"/>
        </w:rPr>
        <w:t xml:space="preserve">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6.2.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отвечает по своим обязательствам тем своим имуществом, на которое по законодательству Российской Федерации может быть обращено взыскание.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6.3. </w:t>
      </w:r>
      <w:proofErr w:type="gramStart"/>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осуществляет операции с поступающими ему в соответствии с законодательством Российской Федерации средствами через лицевые счета (бюджетный и внебюджетный), открываемые в территориальном органе Федерального казначейства в порядке, установленном законодательством Российской Федерации.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осуществляет операции по расходованию бюджетных сре</w:t>
      </w:r>
      <w:proofErr w:type="gramStart"/>
      <w:r>
        <w:rPr>
          <w:rFonts w:ascii="Times New Roman" w:eastAsia="Times New Roman" w:hAnsi="Times New Roman" w:cs="Times New Roman"/>
          <w:sz w:val="24"/>
        </w:rPr>
        <w:t>дств в с</w:t>
      </w:r>
      <w:proofErr w:type="gramEnd"/>
      <w:r>
        <w:rPr>
          <w:rFonts w:ascii="Times New Roman" w:eastAsia="Times New Roman" w:hAnsi="Times New Roman" w:cs="Times New Roman"/>
          <w:sz w:val="24"/>
        </w:rPr>
        <w:t>оответствии с планом финансово-хозяйственной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 xml:space="preserve">без согласия Собственника не вправе распоряжаться особо ценным движимым имуществом, закрепленным за ним Собственником или приобретенным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за счет средств, выделенных ему Собственником на приобретение такого имущества, а также недвижимым имуществом.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6.5. Под особо ценным движимым имуществом понимается движимое имущество, без которого осуществление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 xml:space="preserve"> своей уставной деятельности будет </w:t>
      </w:r>
      <w:proofErr w:type="gramStart"/>
      <w:r>
        <w:rPr>
          <w:rFonts w:ascii="Times New Roman" w:eastAsia="Times New Roman" w:hAnsi="Times New Roman" w:cs="Times New Roman"/>
          <w:sz w:val="24"/>
        </w:rPr>
        <w:t>существенно затруднено</w:t>
      </w:r>
      <w:proofErr w:type="gramEnd"/>
      <w:r>
        <w:rPr>
          <w:rFonts w:ascii="Times New Roman" w:eastAsia="Times New Roman" w:hAnsi="Times New Roman" w:cs="Times New Roman"/>
          <w:sz w:val="24"/>
        </w:rPr>
        <w:t>. Порядок отнесения имущества к категории особо ценного движимого имущества устанавливается Правительством Российской Федерации. Перечни особо ценного движимого имущества определяются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4"/>
          <w:sz w:val="24"/>
          <w:shd w:val="clear" w:color="auto" w:fill="FFFFFF"/>
        </w:rPr>
        <w:t xml:space="preserve">6.6. Остальным </w:t>
      </w:r>
      <w:r>
        <w:rPr>
          <w:rFonts w:ascii="Times New Roman" w:eastAsia="Times New Roman" w:hAnsi="Times New Roman" w:cs="Times New Roman"/>
          <w:sz w:val="24"/>
          <w:shd w:val="clear" w:color="auto" w:fill="FFFFFF"/>
        </w:rPr>
        <w:t xml:space="preserve">находящимся на праве оперативного управления имуществом </w:t>
      </w:r>
      <w:r>
        <w:rPr>
          <w:rFonts w:ascii="Times New Roman" w:eastAsia="Times New Roman" w:hAnsi="Times New Roman" w:cs="Times New Roman"/>
          <w:spacing w:val="1"/>
          <w:sz w:val="24"/>
          <w:shd w:val="clear" w:color="auto" w:fill="FFFFFF"/>
        </w:rPr>
        <w:t>Учреждение вправе распоряжаться самостоятельно</w:t>
      </w:r>
      <w:r>
        <w:rPr>
          <w:rFonts w:ascii="Times New Roman" w:eastAsia="Times New Roman" w:hAnsi="Times New Roman" w:cs="Times New Roman"/>
          <w:sz w:val="24"/>
          <w:shd w:val="clear" w:color="auto" w:fill="FFFFFF"/>
        </w:rPr>
        <w:t>, если иное не предусмотрено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6.7. Крупные сделки и сделки, в совершении которых имеется заинтересованность, могут быть совершены </w:t>
      </w:r>
      <w:r>
        <w:rPr>
          <w:rFonts w:ascii="Times New Roman" w:eastAsia="Times New Roman" w:hAnsi="Times New Roman" w:cs="Times New Roman"/>
          <w:spacing w:val="15"/>
          <w:sz w:val="24"/>
          <w:shd w:val="clear" w:color="auto" w:fill="FFFFFF"/>
        </w:rPr>
        <w:t xml:space="preserve">Учреждением </w:t>
      </w:r>
      <w:r>
        <w:rPr>
          <w:rFonts w:ascii="Times New Roman" w:eastAsia="Times New Roman" w:hAnsi="Times New Roman" w:cs="Times New Roman"/>
          <w:sz w:val="24"/>
          <w:shd w:val="clear" w:color="auto" w:fill="FFFFFF"/>
        </w:rPr>
        <w:t>только с предварительного согласия Учредителя.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6.8. Заведующий </w:t>
      </w:r>
      <w:r>
        <w:rPr>
          <w:rFonts w:ascii="Times New Roman" w:eastAsia="Times New Roman" w:hAnsi="Times New Roman" w:cs="Times New Roman"/>
          <w:spacing w:val="15"/>
          <w:sz w:val="24"/>
          <w:shd w:val="clear" w:color="auto" w:fill="FFFFFF"/>
        </w:rPr>
        <w:t xml:space="preserve">Учреждением </w:t>
      </w:r>
      <w:r>
        <w:rPr>
          <w:rFonts w:ascii="Times New Roman" w:eastAsia="Times New Roman" w:hAnsi="Times New Roman" w:cs="Times New Roman"/>
          <w:sz w:val="24"/>
          <w:shd w:val="clear" w:color="auto" w:fill="FFFFFF"/>
        </w:rPr>
        <w:t xml:space="preserve">несет перед Учредителем ответственность в размере убытков, причиненных </w:t>
      </w:r>
      <w:r>
        <w:rPr>
          <w:rFonts w:ascii="Times New Roman" w:eastAsia="Times New Roman" w:hAnsi="Times New Roman" w:cs="Times New Roman"/>
          <w:spacing w:val="15"/>
          <w:sz w:val="24"/>
          <w:shd w:val="clear" w:color="auto" w:fill="FFFFFF"/>
        </w:rPr>
        <w:t xml:space="preserve">Учреждению </w:t>
      </w:r>
      <w:r>
        <w:rPr>
          <w:rFonts w:ascii="Times New Roman" w:eastAsia="Times New Roman" w:hAnsi="Times New Roman" w:cs="Times New Roman"/>
          <w:sz w:val="24"/>
          <w:shd w:val="clear" w:color="auto" w:fill="FFFFFF"/>
        </w:rPr>
        <w:t>в результате совершения любой сделки с нарушением требований действующего законодательства, независимо от того, была ли эта сделка признана недействительной.</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6.9. </w:t>
      </w:r>
      <w:r>
        <w:rPr>
          <w:rFonts w:ascii="Times New Roman" w:eastAsia="Times New Roman" w:hAnsi="Times New Roman" w:cs="Times New Roman"/>
          <w:spacing w:val="15"/>
          <w:sz w:val="24"/>
          <w:shd w:val="clear" w:color="auto" w:fill="FFFFFF"/>
        </w:rPr>
        <w:t xml:space="preserve">Учреждение </w:t>
      </w:r>
      <w:r>
        <w:rPr>
          <w:rFonts w:ascii="Times New Roman" w:eastAsia="Times New Roman" w:hAnsi="Times New Roman" w:cs="Times New Roman"/>
          <w:sz w:val="24"/>
          <w:shd w:val="clear" w:color="auto" w:fill="FFFFFF"/>
        </w:rPr>
        <w:t>несет ответственность перед Учредителем за сохранность и эффективное использование переданного в оперативное управление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6.10. </w:t>
      </w:r>
      <w:r>
        <w:rPr>
          <w:rFonts w:ascii="Times New Roman" w:eastAsia="Times New Roman" w:hAnsi="Times New Roman" w:cs="Times New Roman"/>
          <w:spacing w:val="15"/>
          <w:sz w:val="24"/>
          <w:shd w:val="clear" w:color="auto" w:fill="FFFFFF"/>
        </w:rPr>
        <w:t xml:space="preserve">Учреждению </w:t>
      </w:r>
      <w:r>
        <w:rPr>
          <w:rFonts w:ascii="Times New Roman" w:eastAsia="Times New Roman" w:hAnsi="Times New Roman" w:cs="Times New Roman"/>
          <w:sz w:val="24"/>
          <w:shd w:val="clear" w:color="auto" w:fill="FFFFFF"/>
        </w:rPr>
        <w:t xml:space="preserve">запрещено совершать сделки, возможными последствиями которых является отчуждение или обременение имущества, закрепленного за </w:t>
      </w:r>
      <w:r>
        <w:rPr>
          <w:rFonts w:ascii="Times New Roman" w:eastAsia="Times New Roman" w:hAnsi="Times New Roman" w:cs="Times New Roman"/>
          <w:spacing w:val="15"/>
          <w:sz w:val="24"/>
          <w:shd w:val="clear" w:color="auto" w:fill="FFFFFF"/>
        </w:rPr>
        <w:t>Учреждением</w:t>
      </w:r>
      <w:r>
        <w:rPr>
          <w:rFonts w:ascii="Times New Roman" w:eastAsia="Times New Roman" w:hAnsi="Times New Roman" w:cs="Times New Roman"/>
          <w:sz w:val="24"/>
          <w:shd w:val="clear" w:color="auto" w:fill="FFFFFF"/>
        </w:rPr>
        <w:t xml:space="preserve">, или имущества, приобретенного за счет средств, выделенных </w:t>
      </w:r>
      <w:r>
        <w:rPr>
          <w:rFonts w:ascii="Times New Roman" w:eastAsia="Times New Roman" w:hAnsi="Times New Roman" w:cs="Times New Roman"/>
          <w:spacing w:val="15"/>
          <w:sz w:val="24"/>
          <w:shd w:val="clear" w:color="auto" w:fill="FFFFFF"/>
        </w:rPr>
        <w:t>Учреждению</w:t>
      </w:r>
      <w:r>
        <w:rPr>
          <w:rFonts w:ascii="Times New Roman" w:eastAsia="Times New Roman" w:hAnsi="Times New Roman" w:cs="Times New Roman"/>
          <w:sz w:val="24"/>
          <w:shd w:val="clear" w:color="auto" w:fill="FFFFFF"/>
        </w:rPr>
        <w:t xml:space="preserve"> собственником.</w:t>
      </w:r>
    </w:p>
    <w:p w:rsidR="00D62C7D" w:rsidRDefault="00A02CAE">
      <w:pPr>
        <w:suppressAutoHyphens/>
        <w:spacing w:after="0" w:line="240" w:lineRule="auto"/>
        <w:ind w:firstLine="709"/>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6.11. </w:t>
      </w:r>
      <w:proofErr w:type="gramStart"/>
      <w:r>
        <w:rPr>
          <w:rFonts w:ascii="Times New Roman" w:eastAsia="Times New Roman" w:hAnsi="Times New Roman" w:cs="Times New Roman"/>
          <w:spacing w:val="5"/>
          <w:sz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или </w:t>
      </w:r>
      <w:r>
        <w:rPr>
          <w:rFonts w:ascii="Times New Roman" w:eastAsia="Times New Roman" w:hAnsi="Times New Roman" w:cs="Times New Roman"/>
          <w:spacing w:val="2"/>
          <w:sz w:val="24"/>
        </w:rPr>
        <w:t xml:space="preserve">приобретенных Учреждением за счет средств, выделенных ему Учредителем </w:t>
      </w:r>
      <w:r>
        <w:rPr>
          <w:rFonts w:ascii="Times New Roman" w:eastAsia="Times New Roman" w:hAnsi="Times New Roman" w:cs="Times New Roman"/>
          <w:spacing w:val="4"/>
          <w:sz w:val="24"/>
        </w:rPr>
        <w:t xml:space="preserve">на приобретение такого имущества, расходов на уплату налогов, в качестве </w:t>
      </w:r>
      <w:r>
        <w:rPr>
          <w:rFonts w:ascii="Times New Roman" w:eastAsia="Times New Roman" w:hAnsi="Times New Roman" w:cs="Times New Roman"/>
          <w:spacing w:val="2"/>
          <w:sz w:val="24"/>
        </w:rPr>
        <w:t xml:space="preserve">объекта налогообложения, по которым признается соответствующее </w:t>
      </w:r>
      <w:r>
        <w:rPr>
          <w:rFonts w:ascii="Times New Roman" w:eastAsia="Times New Roman" w:hAnsi="Times New Roman" w:cs="Times New Roman"/>
          <w:spacing w:val="1"/>
          <w:sz w:val="24"/>
        </w:rPr>
        <w:t>имущество, в том числе земельные участки.</w:t>
      </w:r>
      <w:proofErr w:type="gramEnd"/>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5"/>
          <w:sz w:val="24"/>
          <w:shd w:val="clear" w:color="auto" w:fill="FFFFFF"/>
        </w:rPr>
        <w:lastRenderedPageBreak/>
        <w:t xml:space="preserve">Финансовое обеспечение указанной деятельности осуществляется в виде субсидий из бюджета Арского муниципального района и иных не </w:t>
      </w:r>
      <w:r>
        <w:rPr>
          <w:rFonts w:ascii="Times New Roman" w:eastAsia="Times New Roman" w:hAnsi="Times New Roman" w:cs="Times New Roman"/>
          <w:spacing w:val="1"/>
          <w:sz w:val="24"/>
          <w:shd w:val="clear" w:color="auto" w:fill="FFFFFF"/>
        </w:rPr>
        <w:t>запрещенных федеральными законами источников.</w:t>
      </w:r>
    </w:p>
    <w:p w:rsidR="00D62C7D" w:rsidRDefault="00A02CAE">
      <w:pPr>
        <w:suppressAutoHyphens/>
        <w:spacing w:after="0" w:line="240" w:lineRule="auto"/>
        <w:ind w:firstLine="709"/>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Финансовое обеспечение мероприятий, направленных на развитие Учреждения, перечень которых определяется Учредителем, осуществляется за счет субсидий из бюджета </w:t>
      </w:r>
      <w:r>
        <w:rPr>
          <w:rFonts w:ascii="Times New Roman" w:eastAsia="Times New Roman" w:hAnsi="Times New Roman" w:cs="Times New Roman"/>
          <w:spacing w:val="5"/>
          <w:sz w:val="24"/>
        </w:rPr>
        <w:t>Арского муниципального района</w:t>
      </w:r>
      <w:r>
        <w:rPr>
          <w:rFonts w:ascii="Times New Roman" w:eastAsia="Times New Roman" w:hAnsi="Times New Roman" w:cs="Times New Roman"/>
          <w:spacing w:val="1"/>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4"/>
          <w:sz w:val="24"/>
          <w:shd w:val="clear" w:color="auto" w:fill="FFFFFF"/>
        </w:rPr>
        <w:t>6.12.</w:t>
      </w:r>
      <w:r>
        <w:rPr>
          <w:rFonts w:ascii="Times New Roman" w:eastAsia="Times New Roman" w:hAnsi="Times New Roman" w:cs="Times New Roman"/>
          <w:sz w:val="24"/>
          <w:shd w:val="clear" w:color="auto" w:fill="FFFFFF"/>
        </w:rPr>
        <w:tab/>
        <w:t xml:space="preserve"> </w:t>
      </w:r>
      <w:r>
        <w:rPr>
          <w:rFonts w:ascii="Times New Roman" w:eastAsia="Times New Roman" w:hAnsi="Times New Roman" w:cs="Times New Roman"/>
          <w:spacing w:val="6"/>
          <w:sz w:val="24"/>
          <w:shd w:val="clear" w:color="auto" w:fill="FFFFFF"/>
        </w:rPr>
        <w:t xml:space="preserve">Источниками формирования имущества и финансовых ресурсов </w:t>
      </w:r>
      <w:r>
        <w:rPr>
          <w:rFonts w:ascii="Times New Roman" w:eastAsia="Times New Roman" w:hAnsi="Times New Roman" w:cs="Times New Roman"/>
          <w:spacing w:val="1"/>
          <w:sz w:val="24"/>
          <w:shd w:val="clear" w:color="auto" w:fill="FFFFFF"/>
        </w:rPr>
        <w:t>Учреждения являются:</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pacing w:val="1"/>
          <w:sz w:val="24"/>
          <w:shd w:val="clear" w:color="auto" w:fill="FFFFFF"/>
        </w:rPr>
        <w:t>бюджетные и внебюджетные средства;</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pacing w:val="2"/>
          <w:sz w:val="24"/>
          <w:shd w:val="clear" w:color="auto" w:fill="FFFFFF"/>
        </w:rPr>
        <w:t>имущество, переданное Учреждению собственником;</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3"/>
          <w:sz w:val="24"/>
          <w:shd w:val="clear" w:color="auto" w:fill="FFFFFF"/>
        </w:rPr>
        <w:t xml:space="preserve"> доход, полученный от оказанных платных </w:t>
      </w:r>
      <w:r>
        <w:rPr>
          <w:rFonts w:ascii="Times New Roman" w:eastAsia="Times New Roman" w:hAnsi="Times New Roman" w:cs="Times New Roman"/>
          <w:spacing w:val="8"/>
          <w:sz w:val="24"/>
          <w:shd w:val="clear" w:color="auto" w:fill="FFFFFF"/>
        </w:rPr>
        <w:t xml:space="preserve">образовательных услуг, приносящей доход </w:t>
      </w:r>
      <w:r>
        <w:rPr>
          <w:rFonts w:ascii="Times New Roman" w:eastAsia="Times New Roman" w:hAnsi="Times New Roman" w:cs="Times New Roman"/>
          <w:spacing w:val="7"/>
          <w:sz w:val="24"/>
          <w:shd w:val="clear" w:color="auto" w:fill="FFFFFF"/>
        </w:rPr>
        <w:t xml:space="preserve">деятельности, а также от других видов разрешенной самостоятельной </w:t>
      </w:r>
      <w:r>
        <w:rPr>
          <w:rFonts w:ascii="Times New Roman" w:eastAsia="Times New Roman" w:hAnsi="Times New Roman" w:cs="Times New Roman"/>
          <w:sz w:val="24"/>
          <w:shd w:val="clear" w:color="auto" w:fill="FFFFFF"/>
        </w:rPr>
        <w:t>деятельности;</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1"/>
          <w:sz w:val="24"/>
          <w:shd w:val="clear" w:color="auto" w:fill="FFFFFF"/>
        </w:rPr>
        <w:t xml:space="preserve"> кредиты банков и других кредиторов;</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8"/>
          <w:sz w:val="24"/>
          <w:shd w:val="clear" w:color="auto" w:fill="FFFFFF"/>
        </w:rPr>
        <w:t xml:space="preserve"> безвозмездные и (или) благотворительные дары и пожертвования </w:t>
      </w:r>
      <w:r>
        <w:rPr>
          <w:rFonts w:ascii="Times New Roman" w:eastAsia="Times New Roman" w:hAnsi="Times New Roman" w:cs="Times New Roman"/>
          <w:spacing w:val="2"/>
          <w:sz w:val="24"/>
          <w:shd w:val="clear" w:color="auto" w:fill="FFFFFF"/>
        </w:rPr>
        <w:t>российских и (или) иностранных юридических и физических лиц;</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1"/>
          <w:sz w:val="24"/>
          <w:shd w:val="clear" w:color="auto" w:fill="FFFFFF"/>
        </w:rPr>
        <w:t xml:space="preserve"> другие источники в соответствии с действующим законодательством Российской Федерации.</w:t>
      </w:r>
    </w:p>
    <w:p w:rsidR="00D62C7D" w:rsidRDefault="00A02CAE">
      <w:pPr>
        <w:tabs>
          <w:tab w:val="left" w:pos="1530"/>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7"/>
          <w:sz w:val="24"/>
          <w:shd w:val="clear" w:color="auto" w:fill="FFFFFF"/>
        </w:rPr>
        <w:t xml:space="preserve">6.13. </w:t>
      </w:r>
      <w:r>
        <w:rPr>
          <w:rFonts w:ascii="Times New Roman" w:eastAsia="Times New Roman" w:hAnsi="Times New Roman" w:cs="Times New Roman"/>
          <w:spacing w:val="6"/>
          <w:sz w:val="24"/>
          <w:shd w:val="clear" w:color="auto" w:fill="FFFFFF"/>
        </w:rPr>
        <w:t xml:space="preserve">Денежные средства, имущество и иные объекты собственности, </w:t>
      </w:r>
      <w:r>
        <w:rPr>
          <w:rFonts w:ascii="Times New Roman" w:eastAsia="Times New Roman" w:hAnsi="Times New Roman" w:cs="Times New Roman"/>
          <w:spacing w:val="10"/>
          <w:sz w:val="24"/>
          <w:shd w:val="clear" w:color="auto" w:fill="FFFFFF"/>
        </w:rPr>
        <w:t xml:space="preserve">переданные Учреждению физическими и (или) юридическими лицами в </w:t>
      </w:r>
      <w:r>
        <w:rPr>
          <w:rFonts w:ascii="Times New Roman" w:eastAsia="Times New Roman" w:hAnsi="Times New Roman" w:cs="Times New Roman"/>
          <w:spacing w:val="7"/>
          <w:sz w:val="24"/>
          <w:shd w:val="clear" w:color="auto" w:fill="FFFFFF"/>
        </w:rPr>
        <w:t xml:space="preserve">форме дара, пожертвования, а также доходы от собственной деятельности </w:t>
      </w:r>
      <w:r>
        <w:rPr>
          <w:rFonts w:ascii="Times New Roman" w:eastAsia="Times New Roman" w:hAnsi="Times New Roman" w:cs="Times New Roman"/>
          <w:spacing w:val="1"/>
          <w:sz w:val="24"/>
          <w:shd w:val="clear" w:color="auto" w:fill="FFFFFF"/>
        </w:rPr>
        <w:t xml:space="preserve">Учреждения и приобретенные на эти доходы объекты собственности </w:t>
      </w:r>
      <w:r>
        <w:rPr>
          <w:rFonts w:ascii="Times New Roman" w:eastAsia="Times New Roman" w:hAnsi="Times New Roman" w:cs="Times New Roman"/>
          <w:spacing w:val="2"/>
          <w:sz w:val="24"/>
          <w:shd w:val="clear" w:color="auto" w:fill="FFFFFF"/>
        </w:rPr>
        <w:t xml:space="preserve">поступают в самостоятельное распоряжение Учреждения и используются им </w:t>
      </w:r>
      <w:r>
        <w:rPr>
          <w:rFonts w:ascii="Times New Roman" w:eastAsia="Times New Roman" w:hAnsi="Times New Roman" w:cs="Times New Roman"/>
          <w:spacing w:val="1"/>
          <w:sz w:val="24"/>
          <w:shd w:val="clear" w:color="auto" w:fill="FFFFFF"/>
        </w:rPr>
        <w:t>для достижения целей, ради которых оно создано.</w:t>
      </w:r>
    </w:p>
    <w:p w:rsidR="00D62C7D" w:rsidRDefault="00A02CAE">
      <w:pPr>
        <w:tabs>
          <w:tab w:val="left" w:pos="1530"/>
          <w:tab w:val="right" w:pos="9360"/>
        </w:tabs>
        <w:suppressAutoHyphens/>
        <w:spacing w:after="0" w:line="240" w:lineRule="auto"/>
        <w:ind w:firstLine="709"/>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pacing w:val="1"/>
          <w:sz w:val="24"/>
          <w:shd w:val="clear" w:color="auto" w:fill="FFFFFF"/>
        </w:rPr>
        <w:t xml:space="preserve">6.14. </w:t>
      </w:r>
      <w:r>
        <w:rPr>
          <w:rFonts w:ascii="Times New Roman" w:eastAsia="Times New Roman" w:hAnsi="Times New Roman" w:cs="Times New Roman"/>
          <w:spacing w:val="2"/>
          <w:sz w:val="24"/>
          <w:shd w:val="clear" w:color="auto" w:fill="FFFFFF"/>
        </w:rPr>
        <w:t xml:space="preserve">При осуществлении права оперативного управления имуществом </w:t>
      </w:r>
      <w:r>
        <w:rPr>
          <w:rFonts w:ascii="Times New Roman" w:eastAsia="Times New Roman" w:hAnsi="Times New Roman" w:cs="Times New Roman"/>
          <w:spacing w:val="1"/>
          <w:sz w:val="24"/>
          <w:shd w:val="clear" w:color="auto" w:fill="FFFFFF"/>
        </w:rPr>
        <w:t>Учреждение обязано:</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3"/>
          <w:sz w:val="24"/>
        </w:rPr>
        <w:t xml:space="preserve">эффективно и рационально использовать имущество согласно целям   </w:t>
      </w:r>
      <w:r>
        <w:rPr>
          <w:rFonts w:ascii="Times New Roman" w:eastAsia="Times New Roman" w:hAnsi="Times New Roman" w:cs="Times New Roman"/>
          <w:spacing w:val="1"/>
          <w:sz w:val="24"/>
        </w:rPr>
        <w:t>уставной деятельности;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9"/>
          <w:sz w:val="24"/>
        </w:rPr>
        <w:t xml:space="preserve">обеспечивать сохранность и использование имущества строго по </w:t>
      </w:r>
      <w:r>
        <w:rPr>
          <w:rFonts w:ascii="Times New Roman" w:eastAsia="Times New Roman" w:hAnsi="Times New Roman" w:cs="Times New Roman"/>
          <w:spacing w:val="1"/>
          <w:sz w:val="24"/>
        </w:rPr>
        <w:t>целевому назначению;</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не допускать ухудшения технического состояния имущества, помимо  ухудшения, связанного с нормативным износом в процессе эксплуатации;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5"/>
          <w:sz w:val="24"/>
        </w:rPr>
        <w:t xml:space="preserve">осуществлять капитальный и текущий ремонт движимого и </w:t>
      </w:r>
      <w:r>
        <w:rPr>
          <w:rFonts w:ascii="Times New Roman" w:eastAsia="Times New Roman" w:hAnsi="Times New Roman" w:cs="Times New Roman"/>
          <w:spacing w:val="1"/>
          <w:sz w:val="24"/>
        </w:rPr>
        <w:t>недвижимого имущества;</w:t>
      </w:r>
      <w:r>
        <w:rPr>
          <w:rFonts w:ascii="Times New Roman" w:eastAsia="Times New Roman" w:hAnsi="Times New Roman" w:cs="Times New Roman"/>
          <w:spacing w:val="-7"/>
          <w:sz w:val="24"/>
        </w:rPr>
        <w:t xml:space="preserve">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10"/>
          <w:sz w:val="24"/>
        </w:rPr>
        <w:t xml:space="preserve">начислять амортизационные начисления на изнашиваемую часть </w:t>
      </w:r>
      <w:r>
        <w:rPr>
          <w:rFonts w:ascii="Times New Roman" w:eastAsia="Times New Roman" w:hAnsi="Times New Roman" w:cs="Times New Roman"/>
          <w:spacing w:val="-2"/>
          <w:sz w:val="24"/>
        </w:rPr>
        <w:t>имущества.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6.16. Собственник вправе изъять лишнее, неиспользуемое или используемое не по назначению имущество, закрепленное им за </w:t>
      </w:r>
      <w:r>
        <w:rPr>
          <w:rFonts w:ascii="Times New Roman" w:eastAsia="Times New Roman" w:hAnsi="Times New Roman" w:cs="Times New Roman"/>
          <w:spacing w:val="15"/>
          <w:sz w:val="24"/>
        </w:rPr>
        <w:t>Учреждением</w:t>
      </w:r>
      <w:r>
        <w:rPr>
          <w:rFonts w:ascii="Times New Roman" w:eastAsia="Times New Roman" w:hAnsi="Times New Roman" w:cs="Times New Roman"/>
          <w:sz w:val="24"/>
        </w:rPr>
        <w:t xml:space="preserve">, либо приобретенное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 xml:space="preserve">за счет средств, выделенных ему Собственником на приобретение этого имущества. Имуществом, изъятым у </w:t>
      </w:r>
      <w:r>
        <w:rPr>
          <w:rFonts w:ascii="Times New Roman" w:eastAsia="Times New Roman" w:hAnsi="Times New Roman" w:cs="Times New Roman"/>
          <w:spacing w:val="15"/>
          <w:sz w:val="24"/>
        </w:rPr>
        <w:t>Учреждения</w:t>
      </w:r>
      <w:r>
        <w:rPr>
          <w:rFonts w:ascii="Times New Roman" w:eastAsia="Times New Roman" w:hAnsi="Times New Roman" w:cs="Times New Roman"/>
          <w:sz w:val="24"/>
        </w:rPr>
        <w:t>, Собственник этого имущества вправе распорядиться по своему усмотрению.</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Изъятие и (или) отчуждение недвижимого имущества производится на основании постановления Исполнительного комитета Арского муниципального района.</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6.16. Крупная сделка может быть совершена </w:t>
      </w:r>
      <w:r>
        <w:rPr>
          <w:rFonts w:ascii="Times New Roman" w:eastAsia="Times New Roman" w:hAnsi="Times New Roman" w:cs="Times New Roman"/>
          <w:spacing w:val="15"/>
          <w:sz w:val="24"/>
        </w:rPr>
        <w:t>Учреждением</w:t>
      </w:r>
      <w:r>
        <w:rPr>
          <w:rFonts w:ascii="Times New Roman" w:eastAsia="Times New Roman" w:hAnsi="Times New Roman" w:cs="Times New Roman"/>
          <w:sz w:val="24"/>
        </w:rPr>
        <w:t xml:space="preserve"> только с предварительного согласия Учредителя.</w:t>
      </w:r>
    </w:p>
    <w:p w:rsidR="00D62C7D" w:rsidRDefault="00A02CAE">
      <w:pPr>
        <w:suppressAutoHyphens/>
        <w:spacing w:after="0" w:line="240" w:lineRule="auto"/>
        <w:ind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w:t>
      </w:r>
      <w:r>
        <w:rPr>
          <w:rFonts w:ascii="Times New Roman" w:eastAsia="Times New Roman" w:hAnsi="Times New Roman" w:cs="Times New Roman"/>
          <w:sz w:val="24"/>
        </w:rPr>
        <w:lastRenderedPageBreak/>
        <w:t>процентов балансовой стоимости активов, определяемой по данным его бухгалтерской отчетности</w:t>
      </w:r>
      <w:proofErr w:type="gramEnd"/>
      <w:r>
        <w:rPr>
          <w:rFonts w:ascii="Times New Roman" w:eastAsia="Times New Roman" w:hAnsi="Times New Roman" w:cs="Times New Roman"/>
          <w:sz w:val="24"/>
        </w:rPr>
        <w:t xml:space="preserve"> на последнюю отчетную дату.</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Крупная сделка, совершенная с нарушением указанных требований, может быть признана недействительной по иску </w:t>
      </w:r>
      <w:r>
        <w:rPr>
          <w:rFonts w:ascii="Times New Roman" w:eastAsia="Times New Roman" w:hAnsi="Times New Roman" w:cs="Times New Roman"/>
          <w:spacing w:val="15"/>
          <w:sz w:val="24"/>
        </w:rPr>
        <w:t xml:space="preserve">Учреждения </w:t>
      </w:r>
      <w:r>
        <w:rPr>
          <w:rFonts w:ascii="Times New Roman" w:eastAsia="Times New Roman" w:hAnsi="Times New Roman" w:cs="Times New Roman"/>
          <w:sz w:val="24"/>
        </w:rPr>
        <w:t xml:space="preserve">или  Учредителя, если будет доказано, что другая сторона в сделке знала или должна была знать об отсутствии предварительного согласия Учредителя </w:t>
      </w:r>
      <w:r>
        <w:rPr>
          <w:rFonts w:ascii="Times New Roman" w:eastAsia="Times New Roman" w:hAnsi="Times New Roman" w:cs="Times New Roman"/>
          <w:spacing w:val="15"/>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6.17.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вправе участвовать в уставных фондах товариществ (акционерных обществ) только своей собственностью.</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6.18.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ведет оперативный учет и отчетность в соответствии с действующим законодательством.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6.19. В случае </w:t>
      </w:r>
      <w:proofErr w:type="gramStart"/>
      <w:r>
        <w:rPr>
          <w:rFonts w:ascii="Times New Roman" w:eastAsia="Times New Roman" w:hAnsi="Times New Roman" w:cs="Times New Roman"/>
          <w:sz w:val="24"/>
        </w:rPr>
        <w:t xml:space="preserve">ликвидации </w:t>
      </w:r>
      <w:r>
        <w:rPr>
          <w:rFonts w:ascii="Times New Roman" w:eastAsia="Times New Roman" w:hAnsi="Times New Roman" w:cs="Times New Roman"/>
          <w:spacing w:val="15"/>
          <w:sz w:val="24"/>
        </w:rPr>
        <w:t xml:space="preserve">Учреждения </w:t>
      </w:r>
      <w:r>
        <w:rPr>
          <w:rFonts w:ascii="Times New Roman" w:eastAsia="Times New Roman" w:hAnsi="Times New Roman" w:cs="Times New Roman"/>
          <w:sz w:val="24"/>
        </w:rPr>
        <w:t>требования кредиторов ликвидируемого Учреждения</w:t>
      </w:r>
      <w:proofErr w:type="gramEnd"/>
      <w:r>
        <w:rPr>
          <w:rFonts w:ascii="Times New Roman" w:eastAsia="Times New Roman" w:hAnsi="Times New Roman" w:cs="Times New Roman"/>
          <w:sz w:val="24"/>
        </w:rPr>
        <w:t xml:space="preserve">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 Учредитель направляет данное имущество на цели развития подведомственной сети образовательных учреждений Арского муниципального района. </w:t>
      </w:r>
    </w:p>
    <w:p w:rsidR="00D62C7D" w:rsidRDefault="00D62C7D">
      <w:pPr>
        <w:suppressAutoHyphens/>
        <w:spacing w:after="0" w:line="240" w:lineRule="auto"/>
        <w:ind w:firstLine="709"/>
        <w:jc w:val="both"/>
        <w:rPr>
          <w:rFonts w:ascii="Times New Roman" w:eastAsia="Times New Roman" w:hAnsi="Times New Roman" w:cs="Times New Roman"/>
          <w:sz w:val="24"/>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 Регламентация деятельности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7.1.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7.2. Для регламентации деятельности Учреждение разрабатывает и принимает  следующие виды локальных нормативных актов:</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договоры (в том числе коллективный договор);</w:t>
      </w:r>
    </w:p>
    <w:p w:rsidR="00D62C7D" w:rsidRDefault="00A02CAE">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Учреждение, правила внутреннего распорядка воспитанников и т.д.);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 деятельность органов управления Учреждением и т.д.).</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7.3. В Учреждении установлен следующий порядок принятия локальных нормативных актов:</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вопросы организации образовательного процесса, принимает педагогический совет;</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деятельность органов управления,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права и законные интересы воспитанников Учреждения,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локальные нормативные акты, регламентирующие взаимоотношения с родителями (законными представителями) воспитанников,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7.4. Локальные нормативные акты, принятые коллегиальными органами управления Учреждения, утверждаются Заведующим Учреждением и вводятся в действие приказом. </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7.5.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D62C7D" w:rsidRDefault="00D62C7D">
      <w:pPr>
        <w:suppressAutoHyphens/>
        <w:spacing w:after="0" w:line="240" w:lineRule="auto"/>
        <w:jc w:val="center"/>
        <w:rPr>
          <w:rFonts w:ascii="Times New Roman" w:eastAsia="Times New Roman" w:hAnsi="Times New Roman" w:cs="Times New Roman"/>
          <w:b/>
          <w:sz w:val="24"/>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8. Порядок изменения устава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8.1. Изменения и дополнения в Устав Учреждения вносятся путем их утверждения Учредителем в установленном им порядке.</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8.3. Изменения и дополнения в Устав Учреждения вступают в силу после их регистрации в налоговом органе в порядке, установленном законодательством Российской Федерации.</w:t>
      </w: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sectPr w:rsidR="00D62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TSerif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F1FB8"/>
    <w:multiLevelType w:val="multilevel"/>
    <w:tmpl w:val="20387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8269CB"/>
    <w:multiLevelType w:val="multilevel"/>
    <w:tmpl w:val="BFFA6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903DB7"/>
    <w:multiLevelType w:val="multilevel"/>
    <w:tmpl w:val="B4604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E0BAA"/>
    <w:multiLevelType w:val="multilevel"/>
    <w:tmpl w:val="62FE1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62C7D"/>
    <w:rsid w:val="009C118A"/>
    <w:rsid w:val="00A02CAE"/>
    <w:rsid w:val="00D62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1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12583</Words>
  <Characters>71729</Characters>
  <Application>Microsoft Office Word</Application>
  <DocSecurity>0</DocSecurity>
  <Lines>597</Lines>
  <Paragraphs>168</Paragraphs>
  <ScaleCrop>false</ScaleCrop>
  <Company>SPecialiST RePack</Company>
  <LinksUpToDate>false</LinksUpToDate>
  <CharactersWithSpaces>84144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Фарит</cp:lastModifiedBy>
  <cp:revision>3</cp:revision>
  <dcterms:created xsi:type="dcterms:W3CDTF">2015-12-24T15:32:00Z</dcterms:created>
  <dcterms:modified xsi:type="dcterms:W3CDTF">2016-09-14T17:47:00Z</dcterms:modified>
</cp:coreProperties>
</file>